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346C8" w14:textId="77777777" w:rsidR="00900AA8" w:rsidRPr="00900AA8" w:rsidRDefault="00900AA8" w:rsidP="00900AA8">
      <w:pPr>
        <w:pStyle w:val="NoSpacing"/>
        <w:jc w:val="center"/>
        <w:rPr>
          <w:b/>
          <w:bCs/>
        </w:rPr>
      </w:pPr>
      <w:r w:rsidRPr="00900AA8">
        <w:rPr>
          <w:b/>
          <w:bCs/>
        </w:rPr>
        <w:t>GRANTS AWARDING POLICY</w:t>
      </w:r>
    </w:p>
    <w:p w14:paraId="31173F9A" w14:textId="105F2386" w:rsidR="00900AA8" w:rsidRPr="00900AA8" w:rsidRDefault="00900AA8" w:rsidP="00900AA8">
      <w:pPr>
        <w:pStyle w:val="NoSpacing"/>
        <w:jc w:val="center"/>
        <w:rPr>
          <w:b/>
          <w:bCs/>
        </w:rPr>
      </w:pPr>
      <w:r w:rsidRPr="00900AA8">
        <w:rPr>
          <w:b/>
          <w:bCs/>
        </w:rPr>
        <w:t>FURNEUX PELHAM PARISH COUNCIL</w:t>
      </w:r>
    </w:p>
    <w:p w14:paraId="2F7E27BD" w14:textId="77777777" w:rsidR="00900AA8" w:rsidRDefault="00900AA8" w:rsidP="00900AA8">
      <w:pPr>
        <w:pStyle w:val="NoSpacing"/>
        <w:jc w:val="center"/>
      </w:pPr>
    </w:p>
    <w:p w14:paraId="3F5F55E6" w14:textId="77777777" w:rsidR="00675FFA" w:rsidRDefault="00675FFA" w:rsidP="00900AA8">
      <w:pPr>
        <w:pStyle w:val="NoSpacing"/>
        <w:jc w:val="center"/>
      </w:pPr>
    </w:p>
    <w:p w14:paraId="5E0F4105" w14:textId="16B9FCB6" w:rsidR="00900AA8" w:rsidRDefault="00675FFA" w:rsidP="00900AA8">
      <w:pPr>
        <w:pStyle w:val="NoSpacing"/>
      </w:pPr>
      <w:r>
        <w:t>1</w:t>
      </w:r>
      <w:r w:rsidR="00900AA8">
        <w:t xml:space="preserve">. Introduction </w:t>
      </w:r>
    </w:p>
    <w:p w14:paraId="0A3E38E8" w14:textId="196B0D1A" w:rsidR="00900AA8" w:rsidRDefault="00900AA8" w:rsidP="00900AA8">
      <w:pPr>
        <w:pStyle w:val="NoSpacing"/>
      </w:pPr>
      <w:r>
        <w:t xml:space="preserve">A grant or subsidy is any payment made by Furneux Pelham Parish Council (the Council) to be </w:t>
      </w:r>
    </w:p>
    <w:p w14:paraId="1019D8D4" w14:textId="77777777" w:rsidR="00900AA8" w:rsidRDefault="00900AA8" w:rsidP="00900AA8">
      <w:pPr>
        <w:pStyle w:val="NoSpacing"/>
      </w:pPr>
      <w:r>
        <w:t xml:space="preserve">used by an organisation in the furtherance of the well-being of the local community, either </w:t>
      </w:r>
    </w:p>
    <w:p w14:paraId="4A9FE780" w14:textId="609323DB" w:rsidR="00900AA8" w:rsidRDefault="00BD4B02" w:rsidP="00900AA8">
      <w:pPr>
        <w:pStyle w:val="NoSpacing"/>
      </w:pPr>
      <w:r>
        <w:t>generally,</w:t>
      </w:r>
      <w:r w:rsidR="00900AA8">
        <w:t xml:space="preserve"> or for a specific purpose, and which is not directly controlled or administered by the </w:t>
      </w:r>
    </w:p>
    <w:p w14:paraId="7380F2F6" w14:textId="77777777" w:rsidR="00900AA8" w:rsidRDefault="00900AA8" w:rsidP="00900AA8">
      <w:pPr>
        <w:pStyle w:val="NoSpacing"/>
      </w:pPr>
      <w:r>
        <w:t>Council.</w:t>
      </w:r>
    </w:p>
    <w:p w14:paraId="34F5C2ED" w14:textId="77777777" w:rsidR="00900AA8" w:rsidRDefault="00900AA8" w:rsidP="00900AA8">
      <w:pPr>
        <w:pStyle w:val="NoSpacing"/>
      </w:pPr>
      <w:r>
        <w:t xml:space="preserve">The purpose of this policy is to advise those wishing to apply for a grant on how to make an </w:t>
      </w:r>
    </w:p>
    <w:p w14:paraId="5343C5CE" w14:textId="77777777" w:rsidR="00900AA8" w:rsidRDefault="00900AA8" w:rsidP="00900AA8">
      <w:pPr>
        <w:pStyle w:val="NoSpacing"/>
      </w:pPr>
      <w:r>
        <w:t xml:space="preserve">application, how the application is considered and the process once a decision is made. </w:t>
      </w:r>
    </w:p>
    <w:p w14:paraId="171C2D39" w14:textId="77777777" w:rsidR="00900AA8" w:rsidRDefault="00900AA8" w:rsidP="00900AA8">
      <w:pPr>
        <w:pStyle w:val="NoSpacing"/>
      </w:pPr>
    </w:p>
    <w:p w14:paraId="6A084327" w14:textId="77777777" w:rsidR="00900AA8" w:rsidRDefault="00900AA8" w:rsidP="00900AA8">
      <w:pPr>
        <w:pStyle w:val="NoSpacing"/>
      </w:pPr>
      <w:r>
        <w:t xml:space="preserve">2. General </w:t>
      </w:r>
    </w:p>
    <w:p w14:paraId="0A33DED6" w14:textId="3A25CF34" w:rsidR="00900AA8" w:rsidRDefault="00900AA8" w:rsidP="00900AA8">
      <w:pPr>
        <w:pStyle w:val="NoSpacing"/>
      </w:pPr>
      <w:r>
        <w:t>The purpose of any grant or subsidy given by the Council is to support initiatives in the local community and to help create opportunities for the residents of the Parish.</w:t>
      </w:r>
    </w:p>
    <w:p w14:paraId="6E583A2D" w14:textId="77777777" w:rsidR="00ED76CD" w:rsidRDefault="00ED76CD" w:rsidP="00900AA8">
      <w:pPr>
        <w:pStyle w:val="NoSpacing"/>
      </w:pPr>
    </w:p>
    <w:p w14:paraId="11527CB5" w14:textId="3AC0C555" w:rsidR="00900AA8" w:rsidRDefault="00900AA8" w:rsidP="00900AA8">
      <w:pPr>
        <w:pStyle w:val="NoSpacing"/>
        <w:rPr>
          <w:b/>
          <w:bCs/>
        </w:rPr>
      </w:pPr>
      <w:r w:rsidRPr="00900AA8">
        <w:rPr>
          <w:b/>
          <w:bCs/>
        </w:rPr>
        <w:t>This policy has been prepared to explain the main details of the grant scheme so please read it carefully before you complete the accompanying application form</w:t>
      </w:r>
    </w:p>
    <w:p w14:paraId="6A82AF96" w14:textId="77777777" w:rsidR="00ED76CD" w:rsidRPr="00900AA8" w:rsidRDefault="00ED76CD" w:rsidP="00900AA8">
      <w:pPr>
        <w:pStyle w:val="NoSpacing"/>
        <w:rPr>
          <w:b/>
          <w:bCs/>
        </w:rPr>
      </w:pPr>
    </w:p>
    <w:p w14:paraId="0DAE76B2" w14:textId="77777777" w:rsidR="00900AA8" w:rsidRDefault="00900AA8" w:rsidP="00900AA8">
      <w:pPr>
        <w:pStyle w:val="NoSpacing"/>
      </w:pPr>
      <w:r>
        <w:t xml:space="preserve">There is a limited budget for grants each year, so it is important that all questions on the </w:t>
      </w:r>
    </w:p>
    <w:p w14:paraId="790C4C00" w14:textId="77777777" w:rsidR="00900AA8" w:rsidRDefault="00900AA8" w:rsidP="00900AA8">
      <w:pPr>
        <w:pStyle w:val="NoSpacing"/>
      </w:pPr>
      <w:r>
        <w:t xml:space="preserve">application form are fully answered and that any appropriate additional information, which </w:t>
      </w:r>
    </w:p>
    <w:p w14:paraId="67CC84D3" w14:textId="77777777" w:rsidR="00900AA8" w:rsidRDefault="00900AA8" w:rsidP="00900AA8">
      <w:pPr>
        <w:pStyle w:val="NoSpacing"/>
      </w:pPr>
      <w:r>
        <w:t xml:space="preserve">supports an application, is provided. </w:t>
      </w:r>
    </w:p>
    <w:p w14:paraId="31B70163" w14:textId="77777777" w:rsidR="00ED76CD" w:rsidRDefault="00ED76CD" w:rsidP="00900AA8">
      <w:pPr>
        <w:pStyle w:val="NoSpacing"/>
      </w:pPr>
    </w:p>
    <w:p w14:paraId="2C1070FD" w14:textId="77777777" w:rsidR="00900AA8" w:rsidRDefault="00900AA8" w:rsidP="00900AA8">
      <w:pPr>
        <w:pStyle w:val="NoSpacing"/>
      </w:pPr>
      <w:r>
        <w:t xml:space="preserve">The scheme provides start-up awards for new ventures, as well as grants for existing </w:t>
      </w:r>
    </w:p>
    <w:p w14:paraId="0DCB67B0" w14:textId="77777777" w:rsidR="00900AA8" w:rsidRDefault="00900AA8" w:rsidP="00900AA8">
      <w:pPr>
        <w:pStyle w:val="NoSpacing"/>
      </w:pPr>
      <w:r>
        <w:t>organisations. Grant applications cannot, however, be made retrospectively.</w:t>
      </w:r>
    </w:p>
    <w:p w14:paraId="73AF6BDC" w14:textId="77777777" w:rsidR="00ED76CD" w:rsidRDefault="00ED76CD" w:rsidP="00900AA8">
      <w:pPr>
        <w:pStyle w:val="NoSpacing"/>
      </w:pPr>
    </w:p>
    <w:p w14:paraId="4F55933E" w14:textId="77777777" w:rsidR="00900AA8" w:rsidRDefault="00900AA8" w:rsidP="00900AA8">
      <w:pPr>
        <w:pStyle w:val="NoSpacing"/>
      </w:pPr>
      <w:r>
        <w:t xml:space="preserve">3. Conditions of funding </w:t>
      </w:r>
    </w:p>
    <w:p w14:paraId="20FE963B" w14:textId="77777777" w:rsidR="00900AA8" w:rsidRDefault="00900AA8" w:rsidP="00900AA8">
      <w:pPr>
        <w:pStyle w:val="NoSpacing"/>
      </w:pPr>
      <w:r>
        <w:t xml:space="preserve">Applications will be considered from organisations for, but not limited to, capital funding for </w:t>
      </w:r>
    </w:p>
    <w:p w14:paraId="61D60DB4" w14:textId="77777777" w:rsidR="00900AA8" w:rsidRDefault="00900AA8" w:rsidP="00900AA8">
      <w:pPr>
        <w:pStyle w:val="NoSpacing"/>
      </w:pPr>
      <w:r>
        <w:t xml:space="preserve">equipment, revenue grants to help pay running costs and funding for particular events or </w:t>
      </w:r>
    </w:p>
    <w:p w14:paraId="6BD89C0A" w14:textId="77777777" w:rsidR="00900AA8" w:rsidRDefault="00900AA8" w:rsidP="00900AA8">
      <w:pPr>
        <w:pStyle w:val="NoSpacing"/>
      </w:pPr>
      <w:r>
        <w:t xml:space="preserve">projects. </w:t>
      </w:r>
    </w:p>
    <w:p w14:paraId="221DB0BE" w14:textId="329704EE" w:rsidR="00900AA8" w:rsidRDefault="00900AA8" w:rsidP="00ED76CD">
      <w:pPr>
        <w:pStyle w:val="NoSpacing"/>
      </w:pPr>
      <w:r>
        <w:t xml:space="preserve">The organisation will normally be expected to have clearly written aims and objectives, </w:t>
      </w:r>
    </w:p>
    <w:p w14:paraId="681222CB" w14:textId="77777777" w:rsidR="00900AA8" w:rsidRDefault="00900AA8" w:rsidP="00900AA8">
      <w:pPr>
        <w:pStyle w:val="NoSpacing"/>
      </w:pPr>
      <w:r>
        <w:t xml:space="preserve">All applications must demonstrate how the grant or subsidy will be of benefit to the local </w:t>
      </w:r>
    </w:p>
    <w:p w14:paraId="1ACDA150" w14:textId="77777777" w:rsidR="00900AA8" w:rsidRDefault="00900AA8" w:rsidP="00900AA8">
      <w:pPr>
        <w:pStyle w:val="NoSpacing"/>
      </w:pPr>
      <w:r>
        <w:t xml:space="preserve">community within the Parish. </w:t>
      </w:r>
    </w:p>
    <w:p w14:paraId="239C4BA6" w14:textId="77777777" w:rsidR="00900AA8" w:rsidRDefault="00900AA8" w:rsidP="00900AA8">
      <w:pPr>
        <w:pStyle w:val="NoSpacing"/>
      </w:pPr>
      <w:r>
        <w:t xml:space="preserve">Ongoing commitments to award grants or subsidies in future years will not be made. A fresh </w:t>
      </w:r>
    </w:p>
    <w:p w14:paraId="3E0EDDB8" w14:textId="77777777" w:rsidR="00900AA8" w:rsidRDefault="00900AA8" w:rsidP="00900AA8">
      <w:pPr>
        <w:pStyle w:val="NoSpacing"/>
      </w:pPr>
      <w:r>
        <w:t xml:space="preserve">application will be required each year. Additional applications within a 12 month period will not </w:t>
      </w:r>
    </w:p>
    <w:p w14:paraId="5B5CC172" w14:textId="77777777" w:rsidR="00900AA8" w:rsidRDefault="00900AA8" w:rsidP="00900AA8">
      <w:pPr>
        <w:pStyle w:val="NoSpacing"/>
      </w:pPr>
      <w:r>
        <w:t>normally be considered.</w:t>
      </w:r>
    </w:p>
    <w:p w14:paraId="107617F2" w14:textId="77777777" w:rsidR="00900AA8" w:rsidRDefault="00900AA8" w:rsidP="00900AA8">
      <w:pPr>
        <w:pStyle w:val="NoSpacing"/>
      </w:pPr>
      <w:r>
        <w:t xml:space="preserve">Each application will be assessed on its own merits and will be considered along with other </w:t>
      </w:r>
    </w:p>
    <w:p w14:paraId="1D81571D" w14:textId="77777777" w:rsidR="00900AA8" w:rsidRDefault="00900AA8" w:rsidP="00900AA8">
      <w:pPr>
        <w:pStyle w:val="NoSpacing"/>
      </w:pPr>
      <w:r>
        <w:t xml:space="preserve">applications at a Council meeting. To ensure as fair a distribution as possible, the Council will </w:t>
      </w:r>
    </w:p>
    <w:p w14:paraId="05F7AFDB" w14:textId="77777777" w:rsidR="00900AA8" w:rsidRDefault="00900AA8" w:rsidP="00900AA8">
      <w:pPr>
        <w:pStyle w:val="NoSpacing"/>
      </w:pPr>
      <w:r>
        <w:t xml:space="preserve">take into account the amount and frequency of previous awards to the organisation and of the </w:t>
      </w:r>
    </w:p>
    <w:p w14:paraId="0A222081" w14:textId="77777777" w:rsidR="00900AA8" w:rsidRDefault="00900AA8" w:rsidP="00900AA8">
      <w:pPr>
        <w:pStyle w:val="NoSpacing"/>
      </w:pPr>
      <w:r>
        <w:t xml:space="preserve">extent to which funding has been sought or secured from other sources or own fund-raising </w:t>
      </w:r>
    </w:p>
    <w:p w14:paraId="5A45B454" w14:textId="77777777" w:rsidR="00900AA8" w:rsidRDefault="00900AA8" w:rsidP="00900AA8">
      <w:pPr>
        <w:pStyle w:val="NoSpacing"/>
      </w:pPr>
      <w:r>
        <w:t>activities.</w:t>
      </w:r>
    </w:p>
    <w:p w14:paraId="3F23CE96" w14:textId="77777777" w:rsidR="00900AA8" w:rsidRDefault="00900AA8" w:rsidP="00900AA8">
      <w:pPr>
        <w:pStyle w:val="NoSpacing"/>
      </w:pPr>
      <w:r>
        <w:t xml:space="preserve">The Council reserves the right to request any further information that it deems necessary to </w:t>
      </w:r>
    </w:p>
    <w:p w14:paraId="5BB922B0" w14:textId="5812FF71" w:rsidR="00900AA8" w:rsidRDefault="00900AA8" w:rsidP="00900AA8">
      <w:pPr>
        <w:pStyle w:val="NoSpacing"/>
      </w:pPr>
      <w:r>
        <w:t xml:space="preserve">assist the </w:t>
      </w:r>
      <w:r w:rsidR="00BD4B02">
        <w:t>decision-making</w:t>
      </w:r>
      <w:r>
        <w:t xml:space="preserve"> process. </w:t>
      </w:r>
    </w:p>
    <w:p w14:paraId="68749DBD" w14:textId="77777777" w:rsidR="00900AA8" w:rsidRDefault="00900AA8" w:rsidP="00900AA8">
      <w:pPr>
        <w:pStyle w:val="NoSpacing"/>
      </w:pPr>
      <w:r>
        <w:t>The size of any grant awarded is at the sole discretion of the Council.</w:t>
      </w:r>
    </w:p>
    <w:p w14:paraId="5F2A526C" w14:textId="77777777" w:rsidR="00ED76CD" w:rsidRDefault="00ED76CD" w:rsidP="00900AA8">
      <w:pPr>
        <w:pStyle w:val="NoSpacing"/>
      </w:pPr>
    </w:p>
    <w:p w14:paraId="5CD459C3" w14:textId="77777777" w:rsidR="00900AA8" w:rsidRDefault="00900AA8" w:rsidP="00900AA8">
      <w:pPr>
        <w:pStyle w:val="NoSpacing"/>
      </w:pPr>
      <w:r>
        <w:t xml:space="preserve">4. Grant decision </w:t>
      </w:r>
    </w:p>
    <w:p w14:paraId="59848294" w14:textId="77777777" w:rsidR="00900AA8" w:rsidRDefault="00900AA8" w:rsidP="00900AA8">
      <w:pPr>
        <w:pStyle w:val="NoSpacing"/>
      </w:pPr>
      <w:r>
        <w:t xml:space="preserve">As indicated above, grant applications will be considered at a Council meeting. Details of the </w:t>
      </w:r>
    </w:p>
    <w:p w14:paraId="4B924174" w14:textId="77777777" w:rsidR="00900AA8" w:rsidRDefault="00900AA8" w:rsidP="00900AA8">
      <w:pPr>
        <w:pStyle w:val="NoSpacing"/>
      </w:pPr>
      <w:r>
        <w:t xml:space="preserve">dates of Council meetings are on the Council’s website. The application form must be </w:t>
      </w:r>
    </w:p>
    <w:p w14:paraId="44E5E93D" w14:textId="77777777" w:rsidR="00900AA8" w:rsidRDefault="00900AA8" w:rsidP="00900AA8">
      <w:pPr>
        <w:pStyle w:val="NoSpacing"/>
      </w:pPr>
      <w:r>
        <w:t xml:space="preserve">received by the Clerk at least two weeks before the date of the Council meeting. </w:t>
      </w:r>
    </w:p>
    <w:p w14:paraId="4331AACB" w14:textId="77777777" w:rsidR="00900AA8" w:rsidRDefault="00900AA8" w:rsidP="00900AA8">
      <w:pPr>
        <w:pStyle w:val="NoSpacing"/>
      </w:pPr>
      <w:r>
        <w:t>Applicants are able to attend the Council meeting where their application is to be considered.</w:t>
      </w:r>
    </w:p>
    <w:p w14:paraId="1D7DFFB1" w14:textId="77777777" w:rsidR="00900AA8" w:rsidRDefault="00900AA8" w:rsidP="00900AA8">
      <w:pPr>
        <w:pStyle w:val="NoSpacing"/>
      </w:pPr>
      <w:r>
        <w:t xml:space="preserve">Applicants will be informed as soon as possible after the Council meeting as to the outcome. </w:t>
      </w:r>
    </w:p>
    <w:p w14:paraId="05C6E014" w14:textId="77777777" w:rsidR="00900AA8" w:rsidRDefault="00900AA8" w:rsidP="00900AA8">
      <w:pPr>
        <w:pStyle w:val="NoSpacing"/>
      </w:pPr>
      <w:r>
        <w:lastRenderedPageBreak/>
        <w:t xml:space="preserve">If the application has been approved, the Council aims to send electronic payment to the </w:t>
      </w:r>
    </w:p>
    <w:p w14:paraId="398F0A46" w14:textId="77777777" w:rsidR="00900AA8" w:rsidRDefault="00900AA8" w:rsidP="00900AA8">
      <w:pPr>
        <w:pStyle w:val="NoSpacing"/>
      </w:pPr>
      <w:r>
        <w:t xml:space="preserve">organisation as soon as practicable. </w:t>
      </w:r>
    </w:p>
    <w:p w14:paraId="3F8A034F" w14:textId="77777777" w:rsidR="00900AA8" w:rsidRDefault="00900AA8" w:rsidP="00900AA8">
      <w:pPr>
        <w:pStyle w:val="NoSpacing"/>
      </w:pPr>
      <w:r>
        <w:t xml:space="preserve">The Council reserves the right to refuse any grant application which it considers to be </w:t>
      </w:r>
    </w:p>
    <w:p w14:paraId="486DFD1E" w14:textId="75A8E85A" w:rsidR="00900AA8" w:rsidRDefault="00900AA8" w:rsidP="00ED76CD">
      <w:pPr>
        <w:pStyle w:val="NoSpacing"/>
      </w:pPr>
      <w:r>
        <w:t xml:space="preserve">inappropriate or against the objectives of the Council. </w:t>
      </w:r>
    </w:p>
    <w:p w14:paraId="0B81C6E5" w14:textId="77777777" w:rsidR="00ED76CD" w:rsidRDefault="00ED76CD" w:rsidP="00ED76CD">
      <w:pPr>
        <w:pStyle w:val="NoSpacing"/>
      </w:pPr>
    </w:p>
    <w:p w14:paraId="3E944E7A" w14:textId="77777777" w:rsidR="00900AA8" w:rsidRDefault="00900AA8" w:rsidP="00900AA8">
      <w:pPr>
        <w:pStyle w:val="NoSpacing"/>
      </w:pPr>
      <w:r>
        <w:t xml:space="preserve">5. After the decision </w:t>
      </w:r>
    </w:p>
    <w:p w14:paraId="5A936B58" w14:textId="77777777" w:rsidR="00900AA8" w:rsidRDefault="00900AA8" w:rsidP="00900AA8">
      <w:pPr>
        <w:pStyle w:val="NoSpacing"/>
      </w:pPr>
      <w:r>
        <w:t xml:space="preserve">Acknowledgements of financial support received from the Council will be required on </w:t>
      </w:r>
    </w:p>
    <w:p w14:paraId="648A04AE" w14:textId="77777777" w:rsidR="00900AA8" w:rsidRDefault="00900AA8" w:rsidP="00900AA8">
      <w:pPr>
        <w:pStyle w:val="NoSpacing"/>
      </w:pPr>
      <w:r>
        <w:t xml:space="preserve">documentation and any promotional material, literature or other media. </w:t>
      </w:r>
    </w:p>
    <w:p w14:paraId="06F3E6A9" w14:textId="77777777" w:rsidR="00ED76CD" w:rsidRDefault="00ED76CD" w:rsidP="00900AA8">
      <w:pPr>
        <w:pStyle w:val="NoSpacing"/>
      </w:pPr>
    </w:p>
    <w:p w14:paraId="1DE26EC4" w14:textId="77777777" w:rsidR="00900AA8" w:rsidRDefault="00900AA8" w:rsidP="00900AA8">
      <w:pPr>
        <w:pStyle w:val="NoSpacing"/>
      </w:pPr>
      <w:r>
        <w:t>6. Grant review</w:t>
      </w:r>
    </w:p>
    <w:p w14:paraId="12C009BB" w14:textId="77777777" w:rsidR="00900AA8" w:rsidRDefault="00900AA8" w:rsidP="00900AA8">
      <w:pPr>
        <w:pStyle w:val="NoSpacing"/>
      </w:pPr>
      <w:r>
        <w:t xml:space="preserve">Any grant must only be used for the purpose for which it was awarded unless the written </w:t>
      </w:r>
    </w:p>
    <w:p w14:paraId="6C420B12" w14:textId="77777777" w:rsidR="00900AA8" w:rsidRDefault="00900AA8" w:rsidP="00900AA8">
      <w:pPr>
        <w:pStyle w:val="NoSpacing"/>
      </w:pPr>
      <w:r>
        <w:t>approval of the Council has been obtained in advance for a change in use of the grant monies.</w:t>
      </w:r>
    </w:p>
    <w:p w14:paraId="3CAF9DF6" w14:textId="77777777" w:rsidR="00900AA8" w:rsidRDefault="00900AA8" w:rsidP="00900AA8">
      <w:pPr>
        <w:pStyle w:val="NoSpacing"/>
      </w:pPr>
      <w:r>
        <w:t xml:space="preserve">To ensure this occurs, successful applicants must provide receipts or other evidence of </w:t>
      </w:r>
    </w:p>
    <w:p w14:paraId="384BB9EA" w14:textId="77777777" w:rsidR="00900AA8" w:rsidRDefault="00900AA8" w:rsidP="00900AA8">
      <w:pPr>
        <w:pStyle w:val="NoSpacing"/>
      </w:pPr>
      <w:r>
        <w:t xml:space="preserve">expenditure within six months of receipt of the grant award. Applicants must also provide a </w:t>
      </w:r>
    </w:p>
    <w:p w14:paraId="4C280DCA" w14:textId="77777777" w:rsidR="00900AA8" w:rsidRDefault="00900AA8" w:rsidP="00900AA8">
      <w:pPr>
        <w:pStyle w:val="NoSpacing"/>
      </w:pPr>
      <w:r>
        <w:t xml:space="preserve">description of the actual benefit of the project to the community within six months of receipt of </w:t>
      </w:r>
    </w:p>
    <w:p w14:paraId="37A5D8AC" w14:textId="77777777" w:rsidR="00900AA8" w:rsidRDefault="00900AA8" w:rsidP="00900AA8">
      <w:pPr>
        <w:pStyle w:val="NoSpacing"/>
      </w:pPr>
      <w:r>
        <w:t xml:space="preserve">the grant award. </w:t>
      </w:r>
    </w:p>
    <w:p w14:paraId="7076139A" w14:textId="77777777" w:rsidR="00900AA8" w:rsidRDefault="00900AA8" w:rsidP="00900AA8">
      <w:pPr>
        <w:pStyle w:val="NoSpacing"/>
      </w:pPr>
      <w:r>
        <w:t xml:space="preserve">If the organisation ceases to exist for any reason prior to spending the grant or fails to spend </w:t>
      </w:r>
    </w:p>
    <w:p w14:paraId="7CDAE1F8" w14:textId="77777777" w:rsidR="00900AA8" w:rsidRDefault="00900AA8" w:rsidP="00900AA8">
      <w:pPr>
        <w:pStyle w:val="NoSpacing"/>
      </w:pPr>
      <w:r>
        <w:t xml:space="preserve">the monies within 12 months of the award, the Council may ask for all or part of the monies to </w:t>
      </w:r>
    </w:p>
    <w:p w14:paraId="718FEF51" w14:textId="55E49552" w:rsidR="00900AA8" w:rsidRDefault="00900AA8" w:rsidP="00ED76CD">
      <w:pPr>
        <w:pStyle w:val="NoSpacing"/>
      </w:pPr>
      <w:r>
        <w:t xml:space="preserve">be returned. </w:t>
      </w:r>
    </w:p>
    <w:sectPr w:rsidR="00900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A8"/>
    <w:rsid w:val="00045EEE"/>
    <w:rsid w:val="005C113C"/>
    <w:rsid w:val="00675FFA"/>
    <w:rsid w:val="00884BDB"/>
    <w:rsid w:val="00887E7A"/>
    <w:rsid w:val="00900AA8"/>
    <w:rsid w:val="00BD4B02"/>
    <w:rsid w:val="00EB5413"/>
    <w:rsid w:val="00ED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0EC7D"/>
  <w15:chartTrackingRefBased/>
  <w15:docId w15:val="{1357360B-1A99-4ACE-853C-63BDF962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A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A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A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A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A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A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A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A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A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A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AA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00A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Merritt</dc:creator>
  <cp:keywords/>
  <dc:description/>
  <cp:lastModifiedBy>Y Merritt</cp:lastModifiedBy>
  <cp:revision>3</cp:revision>
  <dcterms:created xsi:type="dcterms:W3CDTF">2024-08-14T10:06:00Z</dcterms:created>
  <dcterms:modified xsi:type="dcterms:W3CDTF">2024-10-13T14:01:00Z</dcterms:modified>
</cp:coreProperties>
</file>