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7BB5" w14:textId="77777777" w:rsidR="00733C51" w:rsidRDefault="00733C51" w:rsidP="00011279">
      <w:pPr>
        <w:spacing w:line="256" w:lineRule="auto"/>
        <w:rPr>
          <w:rFonts w:ascii="Aptos Display" w:eastAsia="Aptos" w:hAnsi="Aptos Display" w:cs="Times New Roman"/>
          <w:b/>
          <w:bCs/>
          <w:sz w:val="28"/>
          <w:szCs w:val="28"/>
          <w:u w:val="single"/>
        </w:rPr>
      </w:pPr>
    </w:p>
    <w:p w14:paraId="7C766D51" w14:textId="1234BDD6" w:rsidR="00225B75" w:rsidRDefault="00011279" w:rsidP="00011279">
      <w:pPr>
        <w:spacing w:line="256" w:lineRule="auto"/>
        <w:rPr>
          <w:rFonts w:ascii="Aptos Display" w:eastAsia="Aptos" w:hAnsi="Aptos Display" w:cs="Times New Roman"/>
          <w:b/>
          <w:bCs/>
          <w:sz w:val="28"/>
          <w:szCs w:val="28"/>
          <w:u w:val="single"/>
        </w:rPr>
      </w:pPr>
      <w:r w:rsidRPr="00AA648A">
        <w:rPr>
          <w:rFonts w:ascii="Aptos Display" w:eastAsia="Aptos" w:hAnsi="Aptos Display" w:cs="Times New Roman"/>
          <w:b/>
          <w:bCs/>
          <w:noProof/>
          <w:sz w:val="28"/>
          <w:szCs w:val="28"/>
        </w:rPr>
        <w:drawing>
          <wp:inline distT="0" distB="0" distL="0" distR="0" wp14:anchorId="64EF74A8" wp14:editId="2E1042EA">
            <wp:extent cx="769620" cy="769620"/>
            <wp:effectExtent l="0" t="0" r="0" b="0"/>
            <wp:docPr id="289551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51851" name="Picture 2895518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9620" cy="769620"/>
                    </a:xfrm>
                    <a:prstGeom prst="rect">
                      <a:avLst/>
                    </a:prstGeom>
                  </pic:spPr>
                </pic:pic>
              </a:graphicData>
            </a:graphic>
          </wp:inline>
        </w:drawing>
      </w:r>
    </w:p>
    <w:p w14:paraId="5D07CE71" w14:textId="3E487327" w:rsidR="00DF178E" w:rsidRPr="00DF178E" w:rsidRDefault="00DF178E" w:rsidP="00DF178E">
      <w:pPr>
        <w:spacing w:line="256" w:lineRule="auto"/>
        <w:ind w:left="720" w:firstLine="720"/>
        <w:jc w:val="center"/>
        <w:rPr>
          <w:rFonts w:ascii="Aptos Display" w:eastAsia="Aptos" w:hAnsi="Aptos Display" w:cs="Times New Roman"/>
          <w:b/>
          <w:bCs/>
          <w:sz w:val="28"/>
          <w:szCs w:val="28"/>
          <w:u w:val="single"/>
        </w:rPr>
      </w:pPr>
      <w:r w:rsidRPr="00DF178E">
        <w:rPr>
          <w:rFonts w:ascii="Aptos Display" w:eastAsia="Aptos" w:hAnsi="Aptos Display" w:cs="Times New Roman"/>
          <w:b/>
          <w:bCs/>
          <w:sz w:val="28"/>
          <w:szCs w:val="28"/>
          <w:u w:val="single"/>
        </w:rPr>
        <w:t>FURNEUX PELHAM PARISH COUNCIL</w:t>
      </w:r>
    </w:p>
    <w:p w14:paraId="0F879D95" w14:textId="77777777" w:rsidR="00DF178E" w:rsidRPr="00DF178E" w:rsidRDefault="00DF178E" w:rsidP="00DF178E">
      <w:pPr>
        <w:spacing w:line="256" w:lineRule="auto"/>
        <w:ind w:left="720" w:firstLine="720"/>
        <w:jc w:val="center"/>
        <w:rPr>
          <w:rFonts w:ascii="Aptos Display" w:eastAsia="Aptos" w:hAnsi="Aptos Display" w:cs="Times New Roman"/>
          <w:b/>
          <w:bCs/>
          <w:sz w:val="28"/>
          <w:szCs w:val="28"/>
          <w:u w:val="single"/>
        </w:rPr>
      </w:pPr>
      <w:r w:rsidRPr="00DF178E">
        <w:rPr>
          <w:rFonts w:ascii="Aptos Display" w:eastAsia="Aptos" w:hAnsi="Aptos Display" w:cs="Times New Roman"/>
          <w:b/>
          <w:bCs/>
          <w:sz w:val="28"/>
          <w:szCs w:val="28"/>
          <w:u w:val="single"/>
        </w:rPr>
        <w:t>AGENDA</w:t>
      </w:r>
    </w:p>
    <w:p w14:paraId="60B514B9" w14:textId="47D631CA" w:rsidR="00DF178E" w:rsidRPr="00AA648A" w:rsidRDefault="00DF178E" w:rsidP="00AA648A">
      <w:pPr>
        <w:pStyle w:val="NoSpacing"/>
        <w:rPr>
          <w:b/>
          <w:bCs/>
        </w:rPr>
      </w:pPr>
      <w:r w:rsidRPr="00AA648A">
        <w:rPr>
          <w:b/>
          <w:bCs/>
        </w:rPr>
        <w:t>To: Cllrs S Bratt, K Bayes, B Goodman,</w:t>
      </w:r>
      <w:r w:rsidR="00DA19F4" w:rsidRPr="00AA648A">
        <w:rPr>
          <w:b/>
          <w:bCs/>
        </w:rPr>
        <w:t xml:space="preserve"> A Gravestock</w:t>
      </w:r>
      <w:r w:rsidR="00BE097B" w:rsidRPr="00AA648A">
        <w:rPr>
          <w:b/>
          <w:bCs/>
        </w:rPr>
        <w:t>,</w:t>
      </w:r>
      <w:r w:rsidRPr="00AA648A">
        <w:rPr>
          <w:b/>
          <w:bCs/>
        </w:rPr>
        <w:t xml:space="preserve"> H Smart, </w:t>
      </w:r>
    </w:p>
    <w:p w14:paraId="595F9A86" w14:textId="77777777" w:rsidR="00336634" w:rsidRDefault="00336634" w:rsidP="00DF178E">
      <w:pPr>
        <w:spacing w:line="256" w:lineRule="auto"/>
        <w:rPr>
          <w:rFonts w:ascii="Aptos" w:eastAsia="Aptos" w:hAnsi="Aptos" w:cs="Times New Roman"/>
          <w:sz w:val="22"/>
          <w:szCs w:val="22"/>
        </w:rPr>
      </w:pPr>
    </w:p>
    <w:p w14:paraId="0D06C590" w14:textId="6B41E0F2" w:rsidR="00DF178E" w:rsidRPr="00DF178E" w:rsidRDefault="00DF178E" w:rsidP="00DF178E">
      <w:pPr>
        <w:spacing w:line="256" w:lineRule="auto"/>
        <w:rPr>
          <w:rFonts w:ascii="Aptos" w:eastAsia="Aptos" w:hAnsi="Aptos" w:cs="Times New Roman"/>
          <w:sz w:val="22"/>
          <w:szCs w:val="22"/>
        </w:rPr>
      </w:pPr>
      <w:r w:rsidRPr="00DF178E">
        <w:rPr>
          <w:rFonts w:ascii="Aptos" w:eastAsia="Aptos" w:hAnsi="Aptos" w:cs="Times New Roman"/>
          <w:sz w:val="22"/>
          <w:szCs w:val="22"/>
        </w:rPr>
        <w:t xml:space="preserve">You are hereby summoned to attend the </w:t>
      </w:r>
      <w:r>
        <w:rPr>
          <w:rFonts w:ascii="Aptos" w:eastAsia="Aptos" w:hAnsi="Aptos" w:cs="Times New Roman"/>
          <w:sz w:val="22"/>
          <w:szCs w:val="22"/>
        </w:rPr>
        <w:t>Annual</w:t>
      </w:r>
      <w:r w:rsidRPr="00DF178E">
        <w:rPr>
          <w:rFonts w:ascii="Aptos" w:eastAsia="Aptos" w:hAnsi="Aptos" w:cs="Times New Roman"/>
          <w:sz w:val="22"/>
          <w:szCs w:val="22"/>
        </w:rPr>
        <w:t xml:space="preserve"> meeting of Furneux Pelham Parish Council which will be held on </w:t>
      </w:r>
      <w:r w:rsidRPr="00DF178E">
        <w:rPr>
          <w:rFonts w:ascii="Aptos" w:eastAsia="Aptos" w:hAnsi="Aptos" w:cs="Times New Roman"/>
          <w:b/>
          <w:bCs/>
          <w:sz w:val="22"/>
          <w:szCs w:val="22"/>
        </w:rPr>
        <w:t xml:space="preserve">Wednesday </w:t>
      </w:r>
      <w:r>
        <w:rPr>
          <w:rFonts w:ascii="Aptos" w:eastAsia="Aptos" w:hAnsi="Aptos" w:cs="Times New Roman"/>
          <w:b/>
          <w:bCs/>
          <w:sz w:val="22"/>
          <w:szCs w:val="22"/>
        </w:rPr>
        <w:t>2</w:t>
      </w:r>
      <w:r w:rsidR="00BE097B">
        <w:rPr>
          <w:rFonts w:ascii="Aptos" w:eastAsia="Aptos" w:hAnsi="Aptos" w:cs="Times New Roman"/>
          <w:b/>
          <w:bCs/>
          <w:sz w:val="22"/>
          <w:szCs w:val="22"/>
        </w:rPr>
        <w:t>7</w:t>
      </w:r>
      <w:r w:rsidRPr="00DF178E">
        <w:rPr>
          <w:rFonts w:ascii="Aptos" w:eastAsia="Aptos" w:hAnsi="Aptos" w:cs="Times New Roman"/>
          <w:b/>
          <w:bCs/>
          <w:sz w:val="22"/>
          <w:szCs w:val="22"/>
          <w:vertAlign w:val="superscript"/>
        </w:rPr>
        <w:t>th</w:t>
      </w:r>
      <w:r>
        <w:rPr>
          <w:rFonts w:ascii="Aptos" w:eastAsia="Aptos" w:hAnsi="Aptos" w:cs="Times New Roman"/>
          <w:b/>
          <w:bCs/>
          <w:sz w:val="22"/>
          <w:szCs w:val="22"/>
        </w:rPr>
        <w:t xml:space="preserve"> May</w:t>
      </w:r>
      <w:r w:rsidRPr="00DF178E">
        <w:rPr>
          <w:rFonts w:ascii="Aptos" w:eastAsia="Aptos" w:hAnsi="Aptos" w:cs="Times New Roman"/>
          <w:b/>
          <w:bCs/>
          <w:sz w:val="22"/>
          <w:szCs w:val="22"/>
        </w:rPr>
        <w:t xml:space="preserve"> 202</w:t>
      </w:r>
      <w:r w:rsidR="00BE097B">
        <w:rPr>
          <w:rFonts w:ascii="Aptos" w:eastAsia="Aptos" w:hAnsi="Aptos" w:cs="Times New Roman"/>
          <w:b/>
          <w:bCs/>
          <w:sz w:val="22"/>
          <w:szCs w:val="22"/>
        </w:rPr>
        <w:t>6</w:t>
      </w:r>
      <w:r w:rsidR="00A37CC3">
        <w:rPr>
          <w:rFonts w:ascii="Aptos" w:eastAsia="Aptos" w:hAnsi="Aptos" w:cs="Times New Roman"/>
          <w:b/>
          <w:bCs/>
          <w:sz w:val="22"/>
          <w:szCs w:val="22"/>
        </w:rPr>
        <w:t xml:space="preserve"> upon the arising of the Annual Parish Meeting commencing at</w:t>
      </w:r>
      <w:r w:rsidRPr="00DF178E">
        <w:rPr>
          <w:rFonts w:ascii="Aptos" w:eastAsia="Aptos" w:hAnsi="Aptos" w:cs="Times New Roman"/>
          <w:b/>
          <w:bCs/>
          <w:sz w:val="22"/>
          <w:szCs w:val="22"/>
        </w:rPr>
        <w:t xml:space="preserve"> 7.30pm </w:t>
      </w:r>
      <w:r w:rsidRPr="00DF178E">
        <w:rPr>
          <w:rFonts w:ascii="Aptos" w:eastAsia="Aptos" w:hAnsi="Aptos" w:cs="Times New Roman"/>
          <w:sz w:val="22"/>
          <w:szCs w:val="22"/>
        </w:rPr>
        <w:t>. Members of the public and press who wish to attend are invited to do so; there will be provision for the receipt of representations, if any, from parishioners at the commencement of the meeting under item 1 of the Agenda.</w:t>
      </w:r>
    </w:p>
    <w:p w14:paraId="57D5E1C7" w14:textId="77777777" w:rsidR="00DF178E" w:rsidRPr="00DF178E" w:rsidRDefault="00DF178E" w:rsidP="00DF178E">
      <w:pPr>
        <w:spacing w:line="256" w:lineRule="auto"/>
        <w:rPr>
          <w:rFonts w:ascii="Baguet Script" w:eastAsia="Aptos" w:hAnsi="Baguet Script" w:cs="Times New Roman"/>
          <w:sz w:val="22"/>
          <w:szCs w:val="22"/>
        </w:rPr>
      </w:pPr>
      <w:r w:rsidRPr="00DF178E">
        <w:rPr>
          <w:rFonts w:ascii="Baguet Script" w:eastAsia="Aptos" w:hAnsi="Baguet Script" w:cs="Times New Roman"/>
          <w:sz w:val="22"/>
          <w:szCs w:val="22"/>
        </w:rPr>
        <w:t>Yvonne Merritt</w:t>
      </w:r>
    </w:p>
    <w:p w14:paraId="43437F89" w14:textId="77777777" w:rsidR="00DF178E" w:rsidRPr="00DF178E" w:rsidRDefault="00DF178E" w:rsidP="00DF178E">
      <w:pPr>
        <w:spacing w:after="0" w:line="240" w:lineRule="auto"/>
        <w:rPr>
          <w:rFonts w:ascii="Aptos" w:eastAsia="Aptos" w:hAnsi="Aptos" w:cs="Times New Roman"/>
          <w:sz w:val="22"/>
          <w:szCs w:val="22"/>
        </w:rPr>
      </w:pPr>
      <w:r w:rsidRPr="00DF178E">
        <w:rPr>
          <w:rFonts w:ascii="Aptos" w:eastAsia="Aptos" w:hAnsi="Aptos" w:cs="Times New Roman"/>
          <w:sz w:val="22"/>
          <w:szCs w:val="22"/>
        </w:rPr>
        <w:t>Parish Clerk</w:t>
      </w:r>
    </w:p>
    <w:p w14:paraId="0F80885C" w14:textId="77777777" w:rsidR="00DF178E" w:rsidRPr="00DF178E" w:rsidRDefault="00DF178E" w:rsidP="00DF178E">
      <w:pPr>
        <w:spacing w:after="0" w:line="240" w:lineRule="auto"/>
        <w:rPr>
          <w:rFonts w:ascii="Aptos" w:eastAsia="Aptos" w:hAnsi="Aptos" w:cs="Times New Roman"/>
          <w:sz w:val="22"/>
          <w:szCs w:val="22"/>
        </w:rPr>
      </w:pPr>
      <w:r w:rsidRPr="00DF178E">
        <w:rPr>
          <w:rFonts w:ascii="Aptos" w:eastAsia="Aptos" w:hAnsi="Aptos" w:cs="Times New Roman"/>
          <w:sz w:val="22"/>
          <w:szCs w:val="22"/>
        </w:rPr>
        <w:t xml:space="preserve">Furneux Pelham Parish Council </w:t>
      </w:r>
    </w:p>
    <w:p w14:paraId="50FBDFE0" w14:textId="2D988480" w:rsidR="00DF178E" w:rsidRPr="00DF178E" w:rsidRDefault="00901C58" w:rsidP="00DF178E">
      <w:pPr>
        <w:spacing w:after="0" w:line="240" w:lineRule="auto"/>
        <w:rPr>
          <w:rFonts w:ascii="Aptos" w:eastAsia="Aptos" w:hAnsi="Aptos" w:cs="Times New Roman"/>
          <w:sz w:val="22"/>
          <w:szCs w:val="22"/>
        </w:rPr>
      </w:pPr>
      <w:r>
        <w:rPr>
          <w:rFonts w:ascii="Aptos" w:eastAsia="Aptos" w:hAnsi="Aptos" w:cs="Times New Roman"/>
          <w:sz w:val="22"/>
          <w:szCs w:val="22"/>
        </w:rPr>
        <w:t>19</w:t>
      </w:r>
      <w:r w:rsidRPr="00901C58">
        <w:rPr>
          <w:rFonts w:ascii="Aptos" w:eastAsia="Aptos" w:hAnsi="Aptos" w:cs="Times New Roman"/>
          <w:sz w:val="22"/>
          <w:szCs w:val="22"/>
          <w:vertAlign w:val="superscript"/>
        </w:rPr>
        <w:t>th</w:t>
      </w:r>
      <w:r>
        <w:rPr>
          <w:rFonts w:ascii="Aptos" w:eastAsia="Aptos" w:hAnsi="Aptos" w:cs="Times New Roman"/>
          <w:sz w:val="22"/>
          <w:szCs w:val="22"/>
        </w:rPr>
        <w:t xml:space="preserve"> May 2026</w:t>
      </w:r>
    </w:p>
    <w:p w14:paraId="69C885E4" w14:textId="77777777" w:rsidR="00DF178E" w:rsidRPr="00DF178E" w:rsidRDefault="00DF178E" w:rsidP="00DF178E">
      <w:pPr>
        <w:spacing w:after="0" w:line="240" w:lineRule="auto"/>
        <w:rPr>
          <w:rFonts w:ascii="Aptos" w:eastAsia="Aptos" w:hAnsi="Aptos" w:cs="Times New Roman"/>
          <w:sz w:val="22"/>
          <w:szCs w:val="22"/>
        </w:rPr>
      </w:pPr>
    </w:p>
    <w:p w14:paraId="4CC55CC9" w14:textId="77777777" w:rsidR="00DF178E" w:rsidRPr="00DF178E" w:rsidRDefault="00DF178E" w:rsidP="00DF178E">
      <w:pPr>
        <w:spacing w:after="0" w:line="240" w:lineRule="auto"/>
        <w:rPr>
          <w:rFonts w:ascii="Aptos" w:eastAsia="Aptos" w:hAnsi="Aptos" w:cs="Times New Roman"/>
          <w:sz w:val="22"/>
          <w:szCs w:val="22"/>
        </w:rPr>
      </w:pPr>
      <w:r w:rsidRPr="00DF178E">
        <w:rPr>
          <w:rFonts w:ascii="Aptos" w:eastAsia="Aptos" w:hAnsi="Aptos" w:cs="Times New Roman"/>
          <w:sz w:val="22"/>
          <w:szCs w:val="22"/>
        </w:rPr>
        <w:t xml:space="preserve">Associated documents can be found at </w:t>
      </w:r>
      <w:hyperlink r:id="rId8" w:history="1">
        <w:r w:rsidRPr="00DF178E">
          <w:rPr>
            <w:rFonts w:ascii="Aptos" w:eastAsia="Aptos" w:hAnsi="Aptos" w:cs="Times New Roman"/>
            <w:color w:val="467886"/>
            <w:sz w:val="22"/>
            <w:szCs w:val="22"/>
            <w:u w:val="single"/>
          </w:rPr>
          <w:t>www.furneuxpelham-pc.gov.uk</w:t>
        </w:r>
      </w:hyperlink>
    </w:p>
    <w:p w14:paraId="4A856682" w14:textId="77777777" w:rsidR="00DF178E" w:rsidRPr="00DF178E" w:rsidRDefault="00DF178E" w:rsidP="00DF178E">
      <w:pPr>
        <w:spacing w:after="0" w:line="240" w:lineRule="auto"/>
        <w:rPr>
          <w:rFonts w:ascii="Aptos" w:eastAsia="Aptos" w:hAnsi="Aptos" w:cs="Times New Roman"/>
          <w:sz w:val="22"/>
          <w:szCs w:val="22"/>
        </w:rPr>
      </w:pPr>
    </w:p>
    <w:p w14:paraId="7ABA5ABF" w14:textId="77777777" w:rsidR="00DF178E" w:rsidRPr="00DF178E" w:rsidRDefault="00DF178E" w:rsidP="00DF178E">
      <w:pPr>
        <w:spacing w:after="0" w:line="240" w:lineRule="auto"/>
        <w:rPr>
          <w:rFonts w:ascii="Aptos" w:eastAsia="Aptos" w:hAnsi="Aptos" w:cs="Times New Roman"/>
          <w:sz w:val="22"/>
          <w:szCs w:val="22"/>
        </w:rPr>
      </w:pPr>
    </w:p>
    <w:p w14:paraId="5A384334" w14:textId="77777777" w:rsidR="00DF178E" w:rsidRPr="00DF178E" w:rsidRDefault="00DF178E" w:rsidP="00DF178E">
      <w:pPr>
        <w:spacing w:line="256" w:lineRule="auto"/>
        <w:rPr>
          <w:rFonts w:ascii="Aptos" w:eastAsia="Aptos" w:hAnsi="Aptos" w:cs="Times New Roman"/>
          <w:b/>
          <w:bCs/>
          <w:sz w:val="22"/>
          <w:szCs w:val="22"/>
        </w:rPr>
      </w:pPr>
    </w:p>
    <w:tbl>
      <w:tblPr>
        <w:tblStyle w:val="TableGridLight1"/>
        <w:tblW w:w="0" w:type="auto"/>
        <w:tblInd w:w="0" w:type="dxa"/>
        <w:tblLook w:val="04A0" w:firstRow="1" w:lastRow="0" w:firstColumn="1" w:lastColumn="0" w:noHBand="0" w:noVBand="1"/>
      </w:tblPr>
      <w:tblGrid>
        <w:gridCol w:w="1221"/>
        <w:gridCol w:w="6753"/>
        <w:gridCol w:w="1042"/>
      </w:tblGrid>
      <w:tr w:rsidR="00DF178E" w:rsidRPr="00DF178E" w14:paraId="222D7555"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3B76F86F" w14:textId="0BDE2BE5" w:rsidR="00DF178E" w:rsidRPr="00DF178E" w:rsidRDefault="00DF178E" w:rsidP="00DF178E">
            <w:pPr>
              <w:rPr>
                <w:rFonts w:cs="Arial"/>
              </w:rPr>
            </w:pPr>
            <w:r w:rsidRPr="00DF178E">
              <w:rPr>
                <w:rFonts w:cs="Arial"/>
              </w:rPr>
              <w:t>2</w:t>
            </w:r>
            <w:r w:rsidR="0003098D">
              <w:rPr>
                <w:rFonts w:cs="Arial"/>
              </w:rPr>
              <w:t>6</w:t>
            </w:r>
            <w:r>
              <w:rPr>
                <w:rFonts w:cs="Arial"/>
              </w:rPr>
              <w:t>/0</w:t>
            </w:r>
            <w:r w:rsidR="0003098D">
              <w:rPr>
                <w:rFonts w:cs="Arial"/>
              </w:rPr>
              <w:t>6</w:t>
            </w:r>
          </w:p>
        </w:tc>
        <w:tc>
          <w:tcPr>
            <w:tcW w:w="6753" w:type="dxa"/>
            <w:tcBorders>
              <w:top w:val="single" w:sz="4" w:space="0" w:color="BFBFBF"/>
              <w:left w:val="single" w:sz="4" w:space="0" w:color="BFBFBF"/>
              <w:bottom w:val="single" w:sz="4" w:space="0" w:color="BFBFBF"/>
              <w:right w:val="single" w:sz="4" w:space="0" w:color="BFBFBF"/>
            </w:tcBorders>
            <w:hideMark/>
          </w:tcPr>
          <w:p w14:paraId="5E258C4B" w14:textId="77777777" w:rsidR="00DF178E" w:rsidRPr="00DF178E" w:rsidRDefault="00DF178E" w:rsidP="00DF178E">
            <w:pPr>
              <w:rPr>
                <w:rFonts w:cs="Arial"/>
              </w:rPr>
            </w:pPr>
            <w:r w:rsidRPr="00DF178E">
              <w:rPr>
                <w:rFonts w:cs="Arial"/>
              </w:rPr>
              <w:t>Public Forum</w:t>
            </w:r>
          </w:p>
        </w:tc>
        <w:tc>
          <w:tcPr>
            <w:tcW w:w="1042" w:type="dxa"/>
            <w:tcBorders>
              <w:top w:val="single" w:sz="4" w:space="0" w:color="BFBFBF"/>
              <w:left w:val="single" w:sz="4" w:space="0" w:color="BFBFBF"/>
              <w:bottom w:val="single" w:sz="4" w:space="0" w:color="BFBFBF"/>
              <w:right w:val="single" w:sz="4" w:space="0" w:color="BFBFBF"/>
            </w:tcBorders>
          </w:tcPr>
          <w:p w14:paraId="61840E82" w14:textId="77777777" w:rsidR="00DF178E" w:rsidRPr="00DF178E" w:rsidRDefault="00DF178E" w:rsidP="00DF178E">
            <w:pPr>
              <w:rPr>
                <w:rFonts w:cs="Arial"/>
              </w:rPr>
            </w:pPr>
          </w:p>
        </w:tc>
      </w:tr>
      <w:tr w:rsidR="00DF178E" w:rsidRPr="00DF178E" w14:paraId="61768BF5"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44FB0B21" w14:textId="5A54742B" w:rsidR="00DF178E" w:rsidRPr="00DF178E" w:rsidRDefault="00DF178E" w:rsidP="00DF178E">
            <w:pPr>
              <w:rPr>
                <w:rFonts w:cs="Arial"/>
              </w:rPr>
            </w:pPr>
            <w:r w:rsidRPr="00DF178E">
              <w:rPr>
                <w:rFonts w:cs="Arial"/>
              </w:rPr>
              <w:t>2</w:t>
            </w:r>
            <w:r w:rsidR="0003098D">
              <w:rPr>
                <w:rFonts w:cs="Arial"/>
              </w:rPr>
              <w:t>6</w:t>
            </w:r>
            <w:r>
              <w:rPr>
                <w:rFonts w:cs="Arial"/>
              </w:rPr>
              <w:t>/0</w:t>
            </w:r>
            <w:r w:rsidR="0003098D">
              <w:rPr>
                <w:rFonts w:cs="Arial"/>
              </w:rPr>
              <w:t>7</w:t>
            </w:r>
          </w:p>
        </w:tc>
        <w:tc>
          <w:tcPr>
            <w:tcW w:w="6753" w:type="dxa"/>
            <w:tcBorders>
              <w:top w:val="single" w:sz="4" w:space="0" w:color="BFBFBF"/>
              <w:left w:val="single" w:sz="4" w:space="0" w:color="BFBFBF"/>
              <w:bottom w:val="single" w:sz="4" w:space="0" w:color="BFBFBF"/>
              <w:right w:val="single" w:sz="4" w:space="0" w:color="BFBFBF"/>
            </w:tcBorders>
            <w:hideMark/>
          </w:tcPr>
          <w:p w14:paraId="6DE6D53D" w14:textId="77777777" w:rsidR="00DF178E" w:rsidRPr="00DF178E" w:rsidRDefault="00DF178E" w:rsidP="00DF178E">
            <w:pPr>
              <w:rPr>
                <w:rFonts w:cs="Arial"/>
              </w:rPr>
            </w:pPr>
            <w:r w:rsidRPr="00DF178E">
              <w:rPr>
                <w:rFonts w:cs="Arial"/>
              </w:rPr>
              <w:t>Representations from District and County Councillors</w:t>
            </w:r>
          </w:p>
          <w:p w14:paraId="4B8F86B6" w14:textId="1305C099" w:rsidR="00DF178E" w:rsidRPr="00DF178E" w:rsidRDefault="00DF178E" w:rsidP="00DF178E">
            <w:pPr>
              <w:rPr>
                <w:rFonts w:cs="Arial"/>
              </w:rPr>
            </w:pPr>
          </w:p>
        </w:tc>
        <w:tc>
          <w:tcPr>
            <w:tcW w:w="1042" w:type="dxa"/>
            <w:tcBorders>
              <w:top w:val="single" w:sz="4" w:space="0" w:color="BFBFBF"/>
              <w:left w:val="single" w:sz="4" w:space="0" w:color="BFBFBF"/>
              <w:bottom w:val="single" w:sz="4" w:space="0" w:color="BFBFBF"/>
              <w:right w:val="single" w:sz="4" w:space="0" w:color="BFBFBF"/>
            </w:tcBorders>
          </w:tcPr>
          <w:p w14:paraId="5C2FD034" w14:textId="6D383B07" w:rsidR="00DF178E" w:rsidRPr="00DF178E" w:rsidRDefault="00901C58" w:rsidP="00DF178E">
            <w:pPr>
              <w:rPr>
                <w:rFonts w:cs="Arial"/>
              </w:rPr>
            </w:pPr>
            <w:r>
              <w:rPr>
                <w:rFonts w:cs="Arial"/>
              </w:rPr>
              <w:t>HCC</w:t>
            </w:r>
          </w:p>
          <w:p w14:paraId="31533DCC" w14:textId="77777777" w:rsidR="00DF178E" w:rsidRPr="00DF178E" w:rsidRDefault="00DF178E" w:rsidP="00DF178E">
            <w:pPr>
              <w:rPr>
                <w:rFonts w:cs="Arial"/>
              </w:rPr>
            </w:pPr>
            <w:r w:rsidRPr="00DF178E">
              <w:rPr>
                <w:rFonts w:cs="Arial"/>
              </w:rPr>
              <w:t xml:space="preserve">EHC </w:t>
            </w:r>
          </w:p>
        </w:tc>
      </w:tr>
      <w:tr w:rsidR="00DF178E" w:rsidRPr="00DF178E" w14:paraId="2DC0F146"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1BE40F79" w14:textId="6DDDBE79" w:rsidR="00DF178E" w:rsidRPr="00DF178E" w:rsidRDefault="00DF178E" w:rsidP="00DF178E">
            <w:pPr>
              <w:rPr>
                <w:rFonts w:cs="Arial"/>
              </w:rPr>
            </w:pPr>
            <w:r>
              <w:rPr>
                <w:rFonts w:cs="Arial"/>
              </w:rPr>
              <w:t>2</w:t>
            </w:r>
            <w:r w:rsidR="004E67A6">
              <w:rPr>
                <w:rFonts w:cs="Arial"/>
              </w:rPr>
              <w:t>6</w:t>
            </w:r>
            <w:r>
              <w:rPr>
                <w:rFonts w:cs="Arial"/>
              </w:rPr>
              <w:t>/0</w:t>
            </w:r>
            <w:r w:rsidR="004E67A6">
              <w:rPr>
                <w:rFonts w:cs="Arial"/>
              </w:rPr>
              <w:t>8</w:t>
            </w:r>
          </w:p>
        </w:tc>
        <w:tc>
          <w:tcPr>
            <w:tcW w:w="6753" w:type="dxa"/>
            <w:tcBorders>
              <w:top w:val="single" w:sz="4" w:space="0" w:color="BFBFBF"/>
              <w:left w:val="single" w:sz="4" w:space="0" w:color="BFBFBF"/>
              <w:bottom w:val="single" w:sz="4" w:space="0" w:color="BFBFBF"/>
              <w:right w:val="single" w:sz="4" w:space="0" w:color="BFBFBF"/>
            </w:tcBorders>
          </w:tcPr>
          <w:p w14:paraId="173243CA" w14:textId="77777777" w:rsidR="00DF178E" w:rsidRPr="00DF178E" w:rsidRDefault="00DF178E" w:rsidP="00DF178E">
            <w:pPr>
              <w:numPr>
                <w:ilvl w:val="0"/>
                <w:numId w:val="1"/>
              </w:numPr>
              <w:contextualSpacing/>
              <w:rPr>
                <w:rFonts w:cs="Arial"/>
              </w:rPr>
            </w:pPr>
            <w:r w:rsidRPr="00DF178E">
              <w:rPr>
                <w:rFonts w:cs="Arial"/>
              </w:rPr>
              <w:t>Representation from Police</w:t>
            </w:r>
          </w:p>
          <w:p w14:paraId="7E5F6403" w14:textId="77777777" w:rsidR="00DF178E" w:rsidRPr="00DF178E" w:rsidRDefault="00DF178E" w:rsidP="00DF178E">
            <w:pPr>
              <w:rPr>
                <w:rFonts w:cs="Arial"/>
              </w:rPr>
            </w:pPr>
          </w:p>
        </w:tc>
        <w:tc>
          <w:tcPr>
            <w:tcW w:w="1042" w:type="dxa"/>
            <w:tcBorders>
              <w:top w:val="single" w:sz="4" w:space="0" w:color="BFBFBF"/>
              <w:left w:val="single" w:sz="4" w:space="0" w:color="BFBFBF"/>
              <w:bottom w:val="single" w:sz="4" w:space="0" w:color="BFBFBF"/>
              <w:right w:val="single" w:sz="4" w:space="0" w:color="BFBFBF"/>
            </w:tcBorders>
            <w:hideMark/>
          </w:tcPr>
          <w:p w14:paraId="2C8CB9CE" w14:textId="77777777" w:rsidR="00DF178E" w:rsidRPr="00DF178E" w:rsidRDefault="00DF178E" w:rsidP="00DF178E">
            <w:pPr>
              <w:rPr>
                <w:rFonts w:cs="Arial"/>
              </w:rPr>
            </w:pPr>
            <w:r w:rsidRPr="00DF178E">
              <w:rPr>
                <w:rFonts w:cs="Arial"/>
              </w:rPr>
              <w:t>PCSO</w:t>
            </w:r>
          </w:p>
        </w:tc>
      </w:tr>
      <w:tr w:rsidR="00DF178E" w:rsidRPr="00DF178E" w14:paraId="24EE247E" w14:textId="77777777" w:rsidTr="00DF178E">
        <w:tc>
          <w:tcPr>
            <w:tcW w:w="1221" w:type="dxa"/>
            <w:tcBorders>
              <w:top w:val="single" w:sz="4" w:space="0" w:color="BFBFBF"/>
              <w:left w:val="single" w:sz="4" w:space="0" w:color="BFBFBF"/>
              <w:bottom w:val="single" w:sz="4" w:space="0" w:color="BFBFBF"/>
              <w:right w:val="single" w:sz="4" w:space="0" w:color="BFBFBF"/>
            </w:tcBorders>
          </w:tcPr>
          <w:p w14:paraId="0AA1CCFF" w14:textId="35F31CDF" w:rsidR="00DF178E" w:rsidRPr="00DF178E" w:rsidRDefault="00DF178E" w:rsidP="00DF178E">
            <w:pPr>
              <w:rPr>
                <w:rFonts w:cs="Arial"/>
              </w:rPr>
            </w:pPr>
            <w:r>
              <w:rPr>
                <w:rFonts w:cs="Arial"/>
              </w:rPr>
              <w:t>2</w:t>
            </w:r>
            <w:r w:rsidR="004E67A6">
              <w:rPr>
                <w:rFonts w:cs="Arial"/>
              </w:rPr>
              <w:t>6</w:t>
            </w:r>
            <w:r>
              <w:rPr>
                <w:rFonts w:cs="Arial"/>
              </w:rPr>
              <w:t>/</w:t>
            </w:r>
            <w:r w:rsidR="004E67A6">
              <w:rPr>
                <w:rFonts w:cs="Arial"/>
              </w:rPr>
              <w:t>09</w:t>
            </w:r>
          </w:p>
        </w:tc>
        <w:tc>
          <w:tcPr>
            <w:tcW w:w="6753" w:type="dxa"/>
            <w:tcBorders>
              <w:top w:val="single" w:sz="4" w:space="0" w:color="BFBFBF"/>
              <w:left w:val="single" w:sz="4" w:space="0" w:color="BFBFBF"/>
              <w:bottom w:val="single" w:sz="4" w:space="0" w:color="BFBFBF"/>
              <w:right w:val="single" w:sz="4" w:space="0" w:color="BFBFBF"/>
            </w:tcBorders>
          </w:tcPr>
          <w:p w14:paraId="676C52C2" w14:textId="77777777" w:rsidR="00DF178E" w:rsidRDefault="00DF178E" w:rsidP="00DF178E">
            <w:pPr>
              <w:rPr>
                <w:rFonts w:cs="Arial"/>
              </w:rPr>
            </w:pPr>
            <w:r>
              <w:rPr>
                <w:rFonts w:cs="Arial"/>
              </w:rPr>
              <w:t xml:space="preserve">Election of Chairman </w:t>
            </w:r>
          </w:p>
          <w:p w14:paraId="7C421565" w14:textId="572EB56E" w:rsidR="00DF178E" w:rsidRPr="00DF178E" w:rsidRDefault="00DF178E" w:rsidP="00DF178E">
            <w:pPr>
              <w:rPr>
                <w:rFonts w:cs="Arial"/>
              </w:rPr>
            </w:pPr>
            <w:r>
              <w:rPr>
                <w:rFonts w:cs="Arial"/>
              </w:rPr>
              <w:t>To elect a Chairman for the municipal year 202</w:t>
            </w:r>
            <w:r w:rsidR="004E67A6">
              <w:rPr>
                <w:rFonts w:cs="Arial"/>
              </w:rPr>
              <w:t>6/27</w:t>
            </w:r>
            <w:r>
              <w:rPr>
                <w:rFonts w:cs="Arial"/>
              </w:rPr>
              <w:t xml:space="preserve"> and for the chairman to sign the declaration of acceptance</w:t>
            </w:r>
          </w:p>
        </w:tc>
        <w:tc>
          <w:tcPr>
            <w:tcW w:w="1042" w:type="dxa"/>
            <w:tcBorders>
              <w:top w:val="single" w:sz="4" w:space="0" w:color="BFBFBF"/>
              <w:left w:val="single" w:sz="4" w:space="0" w:color="BFBFBF"/>
              <w:bottom w:val="single" w:sz="4" w:space="0" w:color="BFBFBF"/>
              <w:right w:val="single" w:sz="4" w:space="0" w:color="BFBFBF"/>
            </w:tcBorders>
          </w:tcPr>
          <w:p w14:paraId="0E3BBDD4" w14:textId="77777777" w:rsidR="00DF178E" w:rsidRPr="00DF178E" w:rsidRDefault="00DF178E" w:rsidP="00DF178E">
            <w:pPr>
              <w:rPr>
                <w:rFonts w:cs="Arial"/>
              </w:rPr>
            </w:pPr>
          </w:p>
        </w:tc>
      </w:tr>
      <w:tr w:rsidR="00DF178E" w:rsidRPr="00DF178E" w14:paraId="4F8BD58E"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5DF4D14F" w14:textId="0AFA8BF4" w:rsidR="00DF178E" w:rsidRPr="00DF178E" w:rsidRDefault="00DF178E" w:rsidP="00DF178E">
            <w:pPr>
              <w:rPr>
                <w:rFonts w:cs="Arial"/>
              </w:rPr>
            </w:pPr>
            <w:r>
              <w:rPr>
                <w:rFonts w:cs="Arial"/>
              </w:rPr>
              <w:t>2</w:t>
            </w:r>
            <w:r w:rsidR="004E67A6">
              <w:rPr>
                <w:rFonts w:cs="Arial"/>
              </w:rPr>
              <w:t>6</w:t>
            </w:r>
            <w:r>
              <w:rPr>
                <w:rFonts w:cs="Arial"/>
              </w:rPr>
              <w:t>/1</w:t>
            </w:r>
            <w:r w:rsidR="004E67A6">
              <w:rPr>
                <w:rFonts w:cs="Arial"/>
              </w:rPr>
              <w:t>0</w:t>
            </w:r>
          </w:p>
        </w:tc>
        <w:tc>
          <w:tcPr>
            <w:tcW w:w="6753" w:type="dxa"/>
            <w:tcBorders>
              <w:top w:val="single" w:sz="4" w:space="0" w:color="BFBFBF"/>
              <w:left w:val="single" w:sz="4" w:space="0" w:color="BFBFBF"/>
              <w:bottom w:val="single" w:sz="4" w:space="0" w:color="BFBFBF"/>
              <w:right w:val="single" w:sz="4" w:space="0" w:color="BFBFBF"/>
            </w:tcBorders>
            <w:hideMark/>
          </w:tcPr>
          <w:p w14:paraId="4DE3DF6C" w14:textId="77777777" w:rsidR="00DF178E" w:rsidRDefault="00DF178E" w:rsidP="00DF178E">
            <w:pPr>
              <w:rPr>
                <w:rFonts w:cs="Arial"/>
              </w:rPr>
            </w:pPr>
            <w:r>
              <w:rPr>
                <w:rFonts w:cs="Arial"/>
              </w:rPr>
              <w:t>Election of Vice Chairman</w:t>
            </w:r>
          </w:p>
          <w:p w14:paraId="148711B7" w14:textId="244CA967" w:rsidR="00DF178E" w:rsidRPr="00DF178E" w:rsidRDefault="00DF178E" w:rsidP="00DF178E">
            <w:pPr>
              <w:rPr>
                <w:rFonts w:cs="Arial"/>
              </w:rPr>
            </w:pPr>
            <w:r>
              <w:rPr>
                <w:rFonts w:cs="Arial"/>
              </w:rPr>
              <w:t>To elect a vice-chairman for the municipal year 202</w:t>
            </w:r>
            <w:r w:rsidR="004E67A6">
              <w:rPr>
                <w:rFonts w:cs="Arial"/>
              </w:rPr>
              <w:t>6/27</w:t>
            </w:r>
          </w:p>
        </w:tc>
        <w:tc>
          <w:tcPr>
            <w:tcW w:w="1042" w:type="dxa"/>
            <w:tcBorders>
              <w:top w:val="single" w:sz="4" w:space="0" w:color="BFBFBF"/>
              <w:left w:val="single" w:sz="4" w:space="0" w:color="BFBFBF"/>
              <w:bottom w:val="single" w:sz="4" w:space="0" w:color="BFBFBF"/>
              <w:right w:val="single" w:sz="4" w:space="0" w:color="BFBFBF"/>
            </w:tcBorders>
          </w:tcPr>
          <w:p w14:paraId="1CBF55A6" w14:textId="77777777" w:rsidR="00DF178E" w:rsidRPr="00DF178E" w:rsidRDefault="00DF178E" w:rsidP="00DF178E">
            <w:pPr>
              <w:rPr>
                <w:rFonts w:cs="Arial"/>
              </w:rPr>
            </w:pPr>
            <w:r w:rsidRPr="00DF178E">
              <w:rPr>
                <w:rFonts w:cs="Arial"/>
              </w:rPr>
              <w:t>Cllrs</w:t>
            </w:r>
          </w:p>
          <w:p w14:paraId="734595AC" w14:textId="77777777" w:rsidR="00DF178E" w:rsidRPr="00DF178E" w:rsidRDefault="00DF178E" w:rsidP="00DF178E">
            <w:pPr>
              <w:rPr>
                <w:rFonts w:cs="Arial"/>
              </w:rPr>
            </w:pPr>
          </w:p>
        </w:tc>
      </w:tr>
      <w:tr w:rsidR="00001810" w:rsidRPr="00DF178E" w14:paraId="62757C64" w14:textId="77777777" w:rsidTr="00DF178E">
        <w:tc>
          <w:tcPr>
            <w:tcW w:w="1221" w:type="dxa"/>
            <w:tcBorders>
              <w:top w:val="single" w:sz="4" w:space="0" w:color="BFBFBF"/>
              <w:left w:val="single" w:sz="4" w:space="0" w:color="BFBFBF"/>
              <w:bottom w:val="single" w:sz="4" w:space="0" w:color="BFBFBF"/>
              <w:right w:val="single" w:sz="4" w:space="0" w:color="BFBFBF"/>
            </w:tcBorders>
          </w:tcPr>
          <w:p w14:paraId="6A68B0D0" w14:textId="634C8A47" w:rsidR="00001810" w:rsidRDefault="004E67A6" w:rsidP="00DF178E">
            <w:pPr>
              <w:rPr>
                <w:rFonts w:cs="Arial"/>
              </w:rPr>
            </w:pPr>
            <w:r>
              <w:rPr>
                <w:rFonts w:cs="Arial"/>
              </w:rPr>
              <w:t>26/11</w:t>
            </w:r>
          </w:p>
        </w:tc>
        <w:tc>
          <w:tcPr>
            <w:tcW w:w="6753" w:type="dxa"/>
            <w:tcBorders>
              <w:top w:val="single" w:sz="4" w:space="0" w:color="BFBFBF"/>
              <w:left w:val="single" w:sz="4" w:space="0" w:color="BFBFBF"/>
              <w:bottom w:val="single" w:sz="4" w:space="0" w:color="BFBFBF"/>
              <w:right w:val="single" w:sz="4" w:space="0" w:color="BFBFBF"/>
            </w:tcBorders>
          </w:tcPr>
          <w:p w14:paraId="4D5402AA" w14:textId="33AB2EA2" w:rsidR="00001810" w:rsidRPr="00DF178E" w:rsidRDefault="00001810" w:rsidP="00DF178E">
            <w:pPr>
              <w:rPr>
                <w:rFonts w:cs="Arial"/>
              </w:rPr>
            </w:pPr>
            <w:r>
              <w:rPr>
                <w:rFonts w:cs="Arial"/>
              </w:rPr>
              <w:t>Apologies for absence</w:t>
            </w:r>
          </w:p>
        </w:tc>
        <w:tc>
          <w:tcPr>
            <w:tcW w:w="1042" w:type="dxa"/>
            <w:tcBorders>
              <w:top w:val="single" w:sz="4" w:space="0" w:color="BFBFBF"/>
              <w:left w:val="single" w:sz="4" w:space="0" w:color="BFBFBF"/>
              <w:bottom w:val="single" w:sz="4" w:space="0" w:color="BFBFBF"/>
              <w:right w:val="single" w:sz="4" w:space="0" w:color="BFBFBF"/>
            </w:tcBorders>
          </w:tcPr>
          <w:p w14:paraId="2AF70B33" w14:textId="77777777" w:rsidR="00001810" w:rsidRPr="00DF178E" w:rsidRDefault="00001810" w:rsidP="00DF178E">
            <w:pPr>
              <w:rPr>
                <w:rFonts w:cs="Arial"/>
              </w:rPr>
            </w:pPr>
          </w:p>
        </w:tc>
      </w:tr>
      <w:tr w:rsidR="00DF178E" w:rsidRPr="00DF178E" w14:paraId="29F445F6"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428C7BFB" w14:textId="49AE6D4A" w:rsidR="00DF178E" w:rsidRPr="00DF178E" w:rsidRDefault="00DF178E" w:rsidP="00DF178E">
            <w:pPr>
              <w:rPr>
                <w:rFonts w:cs="Arial"/>
              </w:rPr>
            </w:pPr>
            <w:r>
              <w:rPr>
                <w:rFonts w:cs="Arial"/>
              </w:rPr>
              <w:t>2</w:t>
            </w:r>
            <w:r w:rsidR="004E67A6">
              <w:rPr>
                <w:rFonts w:cs="Arial"/>
              </w:rPr>
              <w:t>6/12</w:t>
            </w:r>
          </w:p>
        </w:tc>
        <w:tc>
          <w:tcPr>
            <w:tcW w:w="6753" w:type="dxa"/>
            <w:tcBorders>
              <w:top w:val="single" w:sz="4" w:space="0" w:color="BFBFBF"/>
              <w:left w:val="single" w:sz="4" w:space="0" w:color="BFBFBF"/>
              <w:bottom w:val="single" w:sz="4" w:space="0" w:color="BFBFBF"/>
              <w:right w:val="single" w:sz="4" w:space="0" w:color="BFBFBF"/>
            </w:tcBorders>
            <w:hideMark/>
          </w:tcPr>
          <w:p w14:paraId="227D2C65" w14:textId="77777777" w:rsidR="00DF178E" w:rsidRPr="00DF178E" w:rsidRDefault="00DF178E" w:rsidP="00DF178E">
            <w:pPr>
              <w:rPr>
                <w:rFonts w:cs="Arial"/>
              </w:rPr>
            </w:pPr>
            <w:r w:rsidRPr="00DF178E">
              <w:rPr>
                <w:rFonts w:cs="Arial"/>
              </w:rPr>
              <w:t>Declaration of interest and requests for dispensation</w:t>
            </w:r>
          </w:p>
          <w:p w14:paraId="371CDADC" w14:textId="77777777" w:rsidR="00DF178E" w:rsidRPr="00DF178E" w:rsidRDefault="00DF178E" w:rsidP="00DF178E">
            <w:pPr>
              <w:rPr>
                <w:rFonts w:cs="Arial"/>
              </w:rPr>
            </w:pPr>
            <w:r w:rsidRPr="00DF178E">
              <w:rPr>
                <w:rFonts w:cs="Arial"/>
              </w:rPr>
              <w:t>To receive any Councillors’ declarations of interest or dispensation requests specific to any agenda item</w:t>
            </w:r>
          </w:p>
        </w:tc>
        <w:tc>
          <w:tcPr>
            <w:tcW w:w="1042" w:type="dxa"/>
            <w:tcBorders>
              <w:top w:val="single" w:sz="4" w:space="0" w:color="BFBFBF"/>
              <w:left w:val="single" w:sz="4" w:space="0" w:color="BFBFBF"/>
              <w:bottom w:val="single" w:sz="4" w:space="0" w:color="BFBFBF"/>
              <w:right w:val="single" w:sz="4" w:space="0" w:color="BFBFBF"/>
            </w:tcBorders>
          </w:tcPr>
          <w:p w14:paraId="6904FE4A" w14:textId="77777777" w:rsidR="00DF178E" w:rsidRPr="00DF178E" w:rsidRDefault="00DF178E" w:rsidP="00DF178E">
            <w:pPr>
              <w:rPr>
                <w:rFonts w:cs="Arial"/>
              </w:rPr>
            </w:pPr>
            <w:r w:rsidRPr="00DF178E">
              <w:rPr>
                <w:rFonts w:cs="Arial"/>
              </w:rPr>
              <w:t>Cllrs</w:t>
            </w:r>
          </w:p>
          <w:p w14:paraId="7F9C4AF3" w14:textId="77777777" w:rsidR="00DF178E" w:rsidRPr="00DF178E" w:rsidRDefault="00DF178E" w:rsidP="00DF178E">
            <w:pPr>
              <w:rPr>
                <w:rFonts w:cs="Arial"/>
              </w:rPr>
            </w:pPr>
          </w:p>
        </w:tc>
      </w:tr>
      <w:tr w:rsidR="00DF178E" w:rsidRPr="00DF178E" w14:paraId="3FC30B03"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1B2CC79C" w14:textId="79D9E475" w:rsidR="00DF178E" w:rsidRPr="00DF178E" w:rsidRDefault="00DF178E" w:rsidP="00DF178E">
            <w:pPr>
              <w:rPr>
                <w:rFonts w:cs="Arial"/>
              </w:rPr>
            </w:pPr>
            <w:r w:rsidRPr="00DF178E">
              <w:rPr>
                <w:rFonts w:cs="Arial"/>
              </w:rPr>
              <w:t>2</w:t>
            </w:r>
            <w:r w:rsidR="004E67A6">
              <w:rPr>
                <w:rFonts w:cs="Arial"/>
              </w:rPr>
              <w:t>6/13</w:t>
            </w:r>
          </w:p>
        </w:tc>
        <w:tc>
          <w:tcPr>
            <w:tcW w:w="6753" w:type="dxa"/>
            <w:tcBorders>
              <w:top w:val="single" w:sz="4" w:space="0" w:color="BFBFBF"/>
              <w:left w:val="single" w:sz="4" w:space="0" w:color="BFBFBF"/>
              <w:bottom w:val="single" w:sz="4" w:space="0" w:color="BFBFBF"/>
              <w:right w:val="single" w:sz="4" w:space="0" w:color="BFBFBF"/>
            </w:tcBorders>
            <w:hideMark/>
          </w:tcPr>
          <w:p w14:paraId="1FF26BF6" w14:textId="77777777" w:rsidR="00DF178E" w:rsidRPr="00DF178E" w:rsidRDefault="00DF178E" w:rsidP="00DF178E">
            <w:pPr>
              <w:rPr>
                <w:rFonts w:cs="Arial"/>
              </w:rPr>
            </w:pPr>
            <w:r w:rsidRPr="00DF178E">
              <w:rPr>
                <w:rFonts w:cs="Arial"/>
              </w:rPr>
              <w:t xml:space="preserve">Chair’s Announcements </w:t>
            </w:r>
          </w:p>
        </w:tc>
        <w:tc>
          <w:tcPr>
            <w:tcW w:w="1042" w:type="dxa"/>
            <w:tcBorders>
              <w:top w:val="single" w:sz="4" w:space="0" w:color="BFBFBF"/>
              <w:left w:val="single" w:sz="4" w:space="0" w:color="BFBFBF"/>
              <w:bottom w:val="single" w:sz="4" w:space="0" w:color="BFBFBF"/>
              <w:right w:val="single" w:sz="4" w:space="0" w:color="BFBFBF"/>
            </w:tcBorders>
            <w:hideMark/>
          </w:tcPr>
          <w:p w14:paraId="3224905D" w14:textId="77777777" w:rsidR="00DF178E" w:rsidRPr="00DF178E" w:rsidRDefault="00DF178E" w:rsidP="00DF178E">
            <w:pPr>
              <w:rPr>
                <w:rFonts w:cs="Arial"/>
              </w:rPr>
            </w:pPr>
            <w:r w:rsidRPr="00DF178E">
              <w:rPr>
                <w:rFonts w:cs="Arial"/>
              </w:rPr>
              <w:t>Chair</w:t>
            </w:r>
          </w:p>
        </w:tc>
      </w:tr>
      <w:tr w:rsidR="00DF178E" w:rsidRPr="00DF178E" w14:paraId="25678D5F"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388A5A04" w14:textId="5FB82718" w:rsidR="00DF178E" w:rsidRPr="00DF178E" w:rsidRDefault="00DF178E" w:rsidP="00DF178E">
            <w:pPr>
              <w:rPr>
                <w:rFonts w:cs="Arial"/>
              </w:rPr>
            </w:pPr>
            <w:r>
              <w:rPr>
                <w:rFonts w:cs="Arial"/>
              </w:rPr>
              <w:t>2</w:t>
            </w:r>
            <w:r w:rsidR="004E67A6">
              <w:rPr>
                <w:rFonts w:cs="Arial"/>
              </w:rPr>
              <w:t>6/14</w:t>
            </w:r>
          </w:p>
        </w:tc>
        <w:tc>
          <w:tcPr>
            <w:tcW w:w="6753" w:type="dxa"/>
            <w:tcBorders>
              <w:top w:val="single" w:sz="4" w:space="0" w:color="BFBFBF"/>
              <w:left w:val="single" w:sz="4" w:space="0" w:color="BFBFBF"/>
              <w:bottom w:val="single" w:sz="4" w:space="0" w:color="BFBFBF"/>
              <w:right w:val="single" w:sz="4" w:space="0" w:color="BFBFBF"/>
            </w:tcBorders>
            <w:hideMark/>
          </w:tcPr>
          <w:p w14:paraId="2EAC22D2" w14:textId="77777777" w:rsidR="00DF178E" w:rsidRPr="00DF178E" w:rsidRDefault="00DF178E" w:rsidP="00DF178E">
            <w:pPr>
              <w:rPr>
                <w:rFonts w:cs="Arial"/>
              </w:rPr>
            </w:pPr>
            <w:r w:rsidRPr="00DF178E">
              <w:rPr>
                <w:rFonts w:cs="Arial"/>
              </w:rPr>
              <w:t>Questions under Standing Order 9</w:t>
            </w:r>
          </w:p>
        </w:tc>
        <w:tc>
          <w:tcPr>
            <w:tcW w:w="1042" w:type="dxa"/>
            <w:tcBorders>
              <w:top w:val="single" w:sz="4" w:space="0" w:color="BFBFBF"/>
              <w:left w:val="single" w:sz="4" w:space="0" w:color="BFBFBF"/>
              <w:bottom w:val="single" w:sz="4" w:space="0" w:color="BFBFBF"/>
              <w:right w:val="single" w:sz="4" w:space="0" w:color="BFBFBF"/>
            </w:tcBorders>
          </w:tcPr>
          <w:p w14:paraId="1CC0A430" w14:textId="77777777" w:rsidR="00DF178E" w:rsidRPr="00DF178E" w:rsidRDefault="00DF178E" w:rsidP="00DF178E">
            <w:pPr>
              <w:rPr>
                <w:rFonts w:cs="Arial"/>
              </w:rPr>
            </w:pPr>
          </w:p>
        </w:tc>
      </w:tr>
      <w:tr w:rsidR="00DF178E" w:rsidRPr="00DF178E" w14:paraId="490EF6F7"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10A73760" w14:textId="3ACCCBD9" w:rsidR="00DF178E" w:rsidRPr="00DF178E" w:rsidRDefault="00DF178E" w:rsidP="00DF178E">
            <w:pPr>
              <w:rPr>
                <w:rFonts w:cs="Arial"/>
              </w:rPr>
            </w:pPr>
            <w:r>
              <w:rPr>
                <w:rFonts w:cs="Arial"/>
              </w:rPr>
              <w:t>2</w:t>
            </w:r>
            <w:r w:rsidR="004E67A6">
              <w:rPr>
                <w:rFonts w:cs="Arial"/>
              </w:rPr>
              <w:t>6/15</w:t>
            </w:r>
          </w:p>
        </w:tc>
        <w:tc>
          <w:tcPr>
            <w:tcW w:w="6753" w:type="dxa"/>
            <w:tcBorders>
              <w:top w:val="single" w:sz="4" w:space="0" w:color="BFBFBF"/>
              <w:left w:val="single" w:sz="4" w:space="0" w:color="BFBFBF"/>
              <w:bottom w:val="single" w:sz="4" w:space="0" w:color="BFBFBF"/>
              <w:right w:val="single" w:sz="4" w:space="0" w:color="BFBFBF"/>
            </w:tcBorders>
            <w:hideMark/>
          </w:tcPr>
          <w:p w14:paraId="7A042AC0" w14:textId="396408B3" w:rsidR="00DF178E" w:rsidRPr="00DF178E" w:rsidRDefault="00DF178E" w:rsidP="00DF178E">
            <w:pPr>
              <w:rPr>
                <w:rFonts w:cs="Arial"/>
              </w:rPr>
            </w:pPr>
            <w:r w:rsidRPr="00DF178E">
              <w:rPr>
                <w:rFonts w:cs="Arial"/>
              </w:rPr>
              <w:t xml:space="preserve">Adoption of the minutes from the meeting dated </w:t>
            </w:r>
            <w:r>
              <w:rPr>
                <w:rFonts w:cs="Arial"/>
              </w:rPr>
              <w:t>26</w:t>
            </w:r>
            <w:r w:rsidRPr="00DF178E">
              <w:rPr>
                <w:rFonts w:cs="Arial"/>
                <w:vertAlign w:val="superscript"/>
              </w:rPr>
              <w:t>th</w:t>
            </w:r>
            <w:r>
              <w:rPr>
                <w:rFonts w:cs="Arial"/>
              </w:rPr>
              <w:t xml:space="preserve"> March</w:t>
            </w:r>
            <w:r w:rsidRPr="00DF178E">
              <w:rPr>
                <w:rFonts w:cs="Arial"/>
              </w:rPr>
              <w:t xml:space="preserve"> 2025.</w:t>
            </w:r>
          </w:p>
          <w:p w14:paraId="0CE8EF87" w14:textId="0D86CFC3" w:rsidR="00DF178E" w:rsidRPr="00DF178E" w:rsidRDefault="00DF178E" w:rsidP="00DF178E">
            <w:pPr>
              <w:rPr>
                <w:rFonts w:cs="Arial"/>
              </w:rPr>
            </w:pPr>
            <w:r w:rsidRPr="00DF178E">
              <w:rPr>
                <w:rFonts w:cs="Arial"/>
              </w:rPr>
              <w:t>To approve the minutes as a true and correct record and to authorise the Chair to sign the Minutes</w:t>
            </w:r>
            <w:r>
              <w:rPr>
                <w:rFonts w:cs="Arial"/>
              </w:rPr>
              <w:t>.</w:t>
            </w:r>
          </w:p>
        </w:tc>
        <w:tc>
          <w:tcPr>
            <w:tcW w:w="1042" w:type="dxa"/>
            <w:tcBorders>
              <w:top w:val="single" w:sz="4" w:space="0" w:color="BFBFBF"/>
              <w:left w:val="single" w:sz="4" w:space="0" w:color="BFBFBF"/>
              <w:bottom w:val="single" w:sz="4" w:space="0" w:color="BFBFBF"/>
              <w:right w:val="single" w:sz="4" w:space="0" w:color="BFBFBF"/>
            </w:tcBorders>
            <w:hideMark/>
          </w:tcPr>
          <w:p w14:paraId="5F39D78C" w14:textId="77777777" w:rsidR="00DF178E" w:rsidRPr="00DF178E" w:rsidRDefault="00DF178E" w:rsidP="00DF178E">
            <w:pPr>
              <w:rPr>
                <w:rFonts w:cs="Arial"/>
              </w:rPr>
            </w:pPr>
            <w:r w:rsidRPr="00DF178E">
              <w:rPr>
                <w:rFonts w:cs="Arial"/>
              </w:rPr>
              <w:t>Cllrs</w:t>
            </w:r>
          </w:p>
        </w:tc>
      </w:tr>
      <w:tr w:rsidR="00DF178E" w:rsidRPr="00DF178E" w14:paraId="62C89FA0"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5E254B27" w14:textId="4C302168" w:rsidR="00DF178E" w:rsidRPr="00DF178E" w:rsidRDefault="00A80241" w:rsidP="00DF178E">
            <w:pPr>
              <w:rPr>
                <w:rFonts w:cs="Arial"/>
              </w:rPr>
            </w:pPr>
            <w:r>
              <w:rPr>
                <w:rFonts w:cs="Arial"/>
              </w:rPr>
              <w:lastRenderedPageBreak/>
              <w:t>2</w:t>
            </w:r>
            <w:r w:rsidR="004E67A6">
              <w:rPr>
                <w:rFonts w:cs="Arial"/>
              </w:rPr>
              <w:t>6/16</w:t>
            </w:r>
          </w:p>
        </w:tc>
        <w:tc>
          <w:tcPr>
            <w:tcW w:w="6753" w:type="dxa"/>
            <w:tcBorders>
              <w:top w:val="single" w:sz="4" w:space="0" w:color="BFBFBF"/>
              <w:left w:val="single" w:sz="4" w:space="0" w:color="BFBFBF"/>
              <w:bottom w:val="single" w:sz="4" w:space="0" w:color="BFBFBF"/>
              <w:right w:val="single" w:sz="4" w:space="0" w:color="BFBFBF"/>
            </w:tcBorders>
            <w:hideMark/>
          </w:tcPr>
          <w:p w14:paraId="57C106CF" w14:textId="70251D1D" w:rsidR="00DF178E" w:rsidRPr="00DF178E" w:rsidRDefault="00DF178E" w:rsidP="00DF178E">
            <w:pPr>
              <w:rPr>
                <w:rFonts w:cs="Arial"/>
              </w:rPr>
            </w:pPr>
            <w:r w:rsidRPr="00DF178E">
              <w:t xml:space="preserve">To receive an update on any matters </w:t>
            </w:r>
            <w:r w:rsidR="0035186C">
              <w:t xml:space="preserve">arising </w:t>
            </w:r>
            <w:r w:rsidRPr="00DF178E">
              <w:t>from the previous meeting that will not be covered under the course of this agenda and Resolutions Requiring Actions</w:t>
            </w:r>
          </w:p>
        </w:tc>
        <w:tc>
          <w:tcPr>
            <w:tcW w:w="1042" w:type="dxa"/>
            <w:tcBorders>
              <w:top w:val="single" w:sz="4" w:space="0" w:color="BFBFBF"/>
              <w:left w:val="single" w:sz="4" w:space="0" w:color="BFBFBF"/>
              <w:bottom w:val="single" w:sz="4" w:space="0" w:color="BFBFBF"/>
              <w:right w:val="single" w:sz="4" w:space="0" w:color="BFBFBF"/>
            </w:tcBorders>
            <w:hideMark/>
          </w:tcPr>
          <w:p w14:paraId="232F25C4" w14:textId="77777777" w:rsidR="00DF178E" w:rsidRPr="00DF178E" w:rsidRDefault="00DF178E" w:rsidP="00DF178E">
            <w:pPr>
              <w:rPr>
                <w:rFonts w:cs="Arial"/>
              </w:rPr>
            </w:pPr>
            <w:r w:rsidRPr="00DF178E">
              <w:rPr>
                <w:rFonts w:cs="Arial"/>
              </w:rPr>
              <w:t>Clerk</w:t>
            </w:r>
          </w:p>
        </w:tc>
      </w:tr>
      <w:tr w:rsidR="00A80241" w:rsidRPr="00DF178E" w14:paraId="701F14EC" w14:textId="77777777" w:rsidTr="00DF178E">
        <w:tc>
          <w:tcPr>
            <w:tcW w:w="1221" w:type="dxa"/>
            <w:tcBorders>
              <w:top w:val="single" w:sz="4" w:space="0" w:color="BFBFBF"/>
              <w:left w:val="single" w:sz="4" w:space="0" w:color="BFBFBF"/>
              <w:bottom w:val="single" w:sz="4" w:space="0" w:color="BFBFBF"/>
              <w:right w:val="single" w:sz="4" w:space="0" w:color="BFBFBF"/>
            </w:tcBorders>
          </w:tcPr>
          <w:p w14:paraId="0A05087F" w14:textId="54036747" w:rsidR="00A80241" w:rsidRPr="00DF178E" w:rsidRDefault="00A80241" w:rsidP="00DF178E">
            <w:pPr>
              <w:rPr>
                <w:rFonts w:cs="Arial"/>
              </w:rPr>
            </w:pPr>
            <w:r>
              <w:rPr>
                <w:rFonts w:cs="Arial"/>
              </w:rPr>
              <w:t>2</w:t>
            </w:r>
            <w:r w:rsidR="004E67A6">
              <w:rPr>
                <w:rFonts w:cs="Arial"/>
              </w:rPr>
              <w:t>6/17</w:t>
            </w:r>
          </w:p>
        </w:tc>
        <w:tc>
          <w:tcPr>
            <w:tcW w:w="6753" w:type="dxa"/>
            <w:tcBorders>
              <w:top w:val="single" w:sz="4" w:space="0" w:color="BFBFBF"/>
              <w:left w:val="single" w:sz="4" w:space="0" w:color="BFBFBF"/>
              <w:bottom w:val="single" w:sz="4" w:space="0" w:color="BFBFBF"/>
              <w:right w:val="single" w:sz="4" w:space="0" w:color="BFBFBF"/>
            </w:tcBorders>
          </w:tcPr>
          <w:p w14:paraId="03BD59E7" w14:textId="77777777" w:rsidR="00A80241" w:rsidRDefault="00A80241" w:rsidP="00154FE3">
            <w:r w:rsidRPr="00154FE3">
              <w:t>Representatives from outside bodies</w:t>
            </w:r>
          </w:p>
          <w:p w14:paraId="1ED61EFE" w14:textId="77777777" w:rsidR="00154FE3" w:rsidRDefault="00154FE3" w:rsidP="00154FE3">
            <w:r>
              <w:t>To confirm trustees on the Charity of Mary Wheatley</w:t>
            </w:r>
          </w:p>
          <w:p w14:paraId="0906204D" w14:textId="77777777" w:rsidR="00154FE3" w:rsidRDefault="00154FE3" w:rsidP="00154FE3">
            <w:r>
              <w:t>Cllr Stephen Bratt 2024-2028</w:t>
            </w:r>
          </w:p>
          <w:p w14:paraId="7E23A9FA" w14:textId="5D76BC10" w:rsidR="00154FE3" w:rsidRPr="00DF178E" w:rsidRDefault="00154FE3" w:rsidP="00154FE3">
            <w:r>
              <w:t xml:space="preserve">Cllr Harry Smart </w:t>
            </w:r>
            <w:r w:rsidRPr="00257C75">
              <w:t>2022-2026</w:t>
            </w:r>
          </w:p>
        </w:tc>
        <w:tc>
          <w:tcPr>
            <w:tcW w:w="1042" w:type="dxa"/>
            <w:tcBorders>
              <w:top w:val="single" w:sz="4" w:space="0" w:color="BFBFBF"/>
              <w:left w:val="single" w:sz="4" w:space="0" w:color="BFBFBF"/>
              <w:bottom w:val="single" w:sz="4" w:space="0" w:color="BFBFBF"/>
              <w:right w:val="single" w:sz="4" w:space="0" w:color="BFBFBF"/>
            </w:tcBorders>
          </w:tcPr>
          <w:p w14:paraId="393CE4B7" w14:textId="77777777" w:rsidR="00A80241" w:rsidRPr="00DF178E" w:rsidRDefault="00A80241" w:rsidP="00DF178E">
            <w:pPr>
              <w:rPr>
                <w:rFonts w:cs="Arial"/>
              </w:rPr>
            </w:pPr>
          </w:p>
        </w:tc>
      </w:tr>
      <w:tr w:rsidR="00A80241" w:rsidRPr="00DF178E" w14:paraId="024D7600" w14:textId="77777777" w:rsidTr="00DF178E">
        <w:tc>
          <w:tcPr>
            <w:tcW w:w="1221" w:type="dxa"/>
            <w:tcBorders>
              <w:top w:val="single" w:sz="4" w:space="0" w:color="BFBFBF"/>
              <w:left w:val="single" w:sz="4" w:space="0" w:color="BFBFBF"/>
              <w:bottom w:val="single" w:sz="4" w:space="0" w:color="BFBFBF"/>
              <w:right w:val="single" w:sz="4" w:space="0" w:color="BFBFBF"/>
            </w:tcBorders>
          </w:tcPr>
          <w:p w14:paraId="5CDF388E" w14:textId="77F9BA50" w:rsidR="00A80241" w:rsidRPr="00DF178E" w:rsidRDefault="00A80241" w:rsidP="00DF178E">
            <w:pPr>
              <w:rPr>
                <w:rFonts w:cs="Arial"/>
              </w:rPr>
            </w:pPr>
            <w:r>
              <w:rPr>
                <w:rFonts w:cs="Arial"/>
              </w:rPr>
              <w:t>2</w:t>
            </w:r>
            <w:r w:rsidR="0070179E">
              <w:rPr>
                <w:rFonts w:cs="Arial"/>
              </w:rPr>
              <w:t>6/18</w:t>
            </w:r>
          </w:p>
        </w:tc>
        <w:tc>
          <w:tcPr>
            <w:tcW w:w="6753" w:type="dxa"/>
            <w:tcBorders>
              <w:top w:val="single" w:sz="4" w:space="0" w:color="BFBFBF"/>
              <w:left w:val="single" w:sz="4" w:space="0" w:color="BFBFBF"/>
              <w:bottom w:val="single" w:sz="4" w:space="0" w:color="BFBFBF"/>
              <w:right w:val="single" w:sz="4" w:space="0" w:color="BFBFBF"/>
            </w:tcBorders>
          </w:tcPr>
          <w:p w14:paraId="46DF495B" w14:textId="77777777" w:rsidR="00A80241" w:rsidRDefault="00A80241" w:rsidP="00DF178E">
            <w:r>
              <w:t>Bank Mandate and authorised signatories</w:t>
            </w:r>
          </w:p>
          <w:p w14:paraId="36FEC1F4" w14:textId="0011B4AD" w:rsidR="00A80241" w:rsidRDefault="00A80241" w:rsidP="00DF178E">
            <w:r>
              <w:t xml:space="preserve">To confirm the following </w:t>
            </w:r>
            <w:r w:rsidR="0070179E">
              <w:t>four</w:t>
            </w:r>
            <w:r>
              <w:t xml:space="preserve"> members to be authorised signatories to the Council on its current account and to authorise BACS payments:</w:t>
            </w:r>
          </w:p>
          <w:p w14:paraId="7A898B8E" w14:textId="4BD2571C" w:rsidR="00A80241" w:rsidRPr="00DF178E" w:rsidRDefault="00A80241" w:rsidP="00DF178E">
            <w:r>
              <w:t>Stephen Bratt</w:t>
            </w:r>
            <w:r w:rsidR="0070179E">
              <w:t>, Kevin Bayes,</w:t>
            </w:r>
            <w:r w:rsidR="00176EA0">
              <w:t xml:space="preserve"> </w:t>
            </w:r>
            <w:r w:rsidR="0070179E">
              <w:t>Bradely Goodman</w:t>
            </w:r>
            <w:r>
              <w:t xml:space="preserve"> and Harry Smart</w:t>
            </w:r>
          </w:p>
        </w:tc>
        <w:tc>
          <w:tcPr>
            <w:tcW w:w="1042" w:type="dxa"/>
            <w:tcBorders>
              <w:top w:val="single" w:sz="4" w:space="0" w:color="BFBFBF"/>
              <w:left w:val="single" w:sz="4" w:space="0" w:color="BFBFBF"/>
              <w:bottom w:val="single" w:sz="4" w:space="0" w:color="BFBFBF"/>
              <w:right w:val="single" w:sz="4" w:space="0" w:color="BFBFBF"/>
            </w:tcBorders>
          </w:tcPr>
          <w:p w14:paraId="09BBBCFA" w14:textId="09E3A2F2" w:rsidR="00A80241" w:rsidRPr="00DF178E" w:rsidRDefault="00D47B3B" w:rsidP="00DF178E">
            <w:pPr>
              <w:rPr>
                <w:rFonts w:cs="Arial"/>
              </w:rPr>
            </w:pPr>
            <w:r>
              <w:rPr>
                <w:rFonts w:cs="Arial"/>
              </w:rPr>
              <w:t>Cllrs</w:t>
            </w:r>
          </w:p>
        </w:tc>
      </w:tr>
      <w:tr w:rsidR="007012D2" w:rsidRPr="00DF178E" w14:paraId="18359E6A" w14:textId="77777777" w:rsidTr="00DF178E">
        <w:tc>
          <w:tcPr>
            <w:tcW w:w="1221" w:type="dxa"/>
            <w:tcBorders>
              <w:top w:val="single" w:sz="4" w:space="0" w:color="BFBFBF"/>
              <w:left w:val="single" w:sz="4" w:space="0" w:color="BFBFBF"/>
              <w:bottom w:val="single" w:sz="4" w:space="0" w:color="BFBFBF"/>
              <w:right w:val="single" w:sz="4" w:space="0" w:color="BFBFBF"/>
            </w:tcBorders>
          </w:tcPr>
          <w:p w14:paraId="74955070" w14:textId="11B9350A" w:rsidR="007012D2" w:rsidRDefault="007012D2" w:rsidP="00DF178E">
            <w:pPr>
              <w:rPr>
                <w:rFonts w:cs="Arial"/>
              </w:rPr>
            </w:pPr>
            <w:r>
              <w:rPr>
                <w:rFonts w:cs="Arial"/>
              </w:rPr>
              <w:t>2</w:t>
            </w:r>
            <w:r w:rsidR="00176EA0">
              <w:rPr>
                <w:rFonts w:cs="Arial"/>
              </w:rPr>
              <w:t>6/19</w:t>
            </w:r>
          </w:p>
        </w:tc>
        <w:tc>
          <w:tcPr>
            <w:tcW w:w="6753" w:type="dxa"/>
            <w:tcBorders>
              <w:top w:val="single" w:sz="4" w:space="0" w:color="BFBFBF"/>
              <w:left w:val="single" w:sz="4" w:space="0" w:color="BFBFBF"/>
              <w:bottom w:val="single" w:sz="4" w:space="0" w:color="BFBFBF"/>
              <w:right w:val="single" w:sz="4" w:space="0" w:color="BFBFBF"/>
            </w:tcBorders>
          </w:tcPr>
          <w:p w14:paraId="0059707A" w14:textId="77777777" w:rsidR="007012D2" w:rsidRDefault="007012D2" w:rsidP="00DF178E">
            <w:r w:rsidRPr="005D2142">
              <w:t>Grants and subscriptions</w:t>
            </w:r>
          </w:p>
          <w:p w14:paraId="1F3BCEDA" w14:textId="2F2D8FA5" w:rsidR="005D2142" w:rsidRPr="005D2142" w:rsidRDefault="005D2142" w:rsidP="00DF178E">
            <w:r>
              <w:t>There is one subscription agreed for the Hundred Parishes.</w:t>
            </w:r>
          </w:p>
        </w:tc>
        <w:tc>
          <w:tcPr>
            <w:tcW w:w="1042" w:type="dxa"/>
            <w:tcBorders>
              <w:top w:val="single" w:sz="4" w:space="0" w:color="BFBFBF"/>
              <w:left w:val="single" w:sz="4" w:space="0" w:color="BFBFBF"/>
              <w:bottom w:val="single" w:sz="4" w:space="0" w:color="BFBFBF"/>
              <w:right w:val="single" w:sz="4" w:space="0" w:color="BFBFBF"/>
            </w:tcBorders>
          </w:tcPr>
          <w:p w14:paraId="547B45E7" w14:textId="77777777" w:rsidR="007012D2" w:rsidRPr="00DF178E" w:rsidRDefault="007012D2" w:rsidP="00DF178E">
            <w:pPr>
              <w:rPr>
                <w:rFonts w:cs="Arial"/>
              </w:rPr>
            </w:pPr>
          </w:p>
        </w:tc>
      </w:tr>
      <w:tr w:rsidR="00DF178E" w:rsidRPr="00DF178E" w14:paraId="4E782762"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45A0ABA5" w14:textId="51CED7B5" w:rsidR="00DF178E" w:rsidRPr="00DF178E" w:rsidRDefault="00DF178E" w:rsidP="00DF178E">
            <w:pPr>
              <w:rPr>
                <w:rFonts w:cs="Arial"/>
              </w:rPr>
            </w:pPr>
            <w:r w:rsidRPr="00DF178E">
              <w:rPr>
                <w:rFonts w:cs="Arial"/>
              </w:rPr>
              <w:t>2</w:t>
            </w:r>
            <w:r w:rsidR="00176EA0">
              <w:rPr>
                <w:rFonts w:cs="Arial"/>
              </w:rPr>
              <w:t>6/20</w:t>
            </w:r>
          </w:p>
        </w:tc>
        <w:tc>
          <w:tcPr>
            <w:tcW w:w="6753" w:type="dxa"/>
            <w:tcBorders>
              <w:top w:val="single" w:sz="4" w:space="0" w:color="BFBFBF"/>
              <w:left w:val="single" w:sz="4" w:space="0" w:color="BFBFBF"/>
              <w:bottom w:val="single" w:sz="4" w:space="0" w:color="BFBFBF"/>
              <w:right w:val="single" w:sz="4" w:space="0" w:color="BFBFBF"/>
            </w:tcBorders>
          </w:tcPr>
          <w:p w14:paraId="3FE5AFB5" w14:textId="77777777" w:rsidR="00DF178E" w:rsidRPr="00DF178E" w:rsidRDefault="00DF178E" w:rsidP="00DF178E">
            <w:r w:rsidRPr="00DF178E">
              <w:t>Finance</w:t>
            </w:r>
          </w:p>
          <w:p w14:paraId="699299A1" w14:textId="78C5A207" w:rsidR="00DF178E" w:rsidRPr="00DF178E" w:rsidRDefault="00DF178E" w:rsidP="00DF178E">
            <w:pPr>
              <w:numPr>
                <w:ilvl w:val="0"/>
                <w:numId w:val="2"/>
              </w:numPr>
              <w:contextualSpacing/>
            </w:pPr>
            <w:r w:rsidRPr="00DF178E">
              <w:t>To receive an update on the current financial position</w:t>
            </w:r>
            <w:r w:rsidR="00176EA0">
              <w:t xml:space="preserve"> opening Balance £ </w:t>
            </w:r>
            <w:r w:rsidR="007738E2">
              <w:t>4296.53</w:t>
            </w:r>
          </w:p>
          <w:p w14:paraId="381C9E64" w14:textId="77777777" w:rsidR="00DF178E" w:rsidRPr="00DF178E" w:rsidRDefault="00DF178E" w:rsidP="00DF178E"/>
          <w:p w14:paraId="3CF52132" w14:textId="77777777" w:rsidR="00DF178E" w:rsidRDefault="00DF178E" w:rsidP="00DF178E">
            <w:pPr>
              <w:numPr>
                <w:ilvl w:val="0"/>
                <w:numId w:val="2"/>
              </w:numPr>
              <w:contextualSpacing/>
            </w:pPr>
            <w:r w:rsidRPr="00DF178E">
              <w:t>To approve and pay the following expenditure items</w:t>
            </w:r>
          </w:p>
          <w:p w14:paraId="659A65B0" w14:textId="6C777A3F" w:rsidR="007012D2" w:rsidRDefault="004E2520" w:rsidP="004E2520">
            <w:pPr>
              <w:pStyle w:val="ListParagraph"/>
              <w:numPr>
                <w:ilvl w:val="0"/>
                <w:numId w:val="10"/>
              </w:numPr>
            </w:pPr>
            <w:r>
              <w:t>HAPTC</w:t>
            </w:r>
            <w:r w:rsidR="004D3EF6">
              <w:t xml:space="preserve"> subscription                 £</w:t>
            </w:r>
            <w:r w:rsidR="00066684">
              <w:t>3</w:t>
            </w:r>
            <w:r w:rsidR="007F422C">
              <w:t>81.39</w:t>
            </w:r>
          </w:p>
          <w:p w14:paraId="2A11580E" w14:textId="400AEE0C" w:rsidR="004464F8" w:rsidRDefault="004464F8" w:rsidP="004E2520">
            <w:pPr>
              <w:pStyle w:val="ListParagraph"/>
              <w:numPr>
                <w:ilvl w:val="0"/>
                <w:numId w:val="10"/>
              </w:numPr>
            </w:pPr>
            <w:r>
              <w:t>Microsoft Annual Fee               £</w:t>
            </w:r>
            <w:r w:rsidR="00484D5B">
              <w:t xml:space="preserve">  84.99</w:t>
            </w:r>
          </w:p>
          <w:p w14:paraId="07BD490F" w14:textId="7018C42C" w:rsidR="00484D5B" w:rsidRDefault="002E3833" w:rsidP="004E2520">
            <w:pPr>
              <w:pStyle w:val="ListParagraph"/>
              <w:numPr>
                <w:ilvl w:val="0"/>
                <w:numId w:val="10"/>
              </w:numPr>
            </w:pPr>
            <w:r>
              <w:t xml:space="preserve">Malware  </w:t>
            </w:r>
            <w:r w:rsidR="0023790E">
              <w:t>Annual Fee</w:t>
            </w:r>
            <w:r>
              <w:t xml:space="preserve">                </w:t>
            </w:r>
            <w:r w:rsidR="0023790E">
              <w:t xml:space="preserve">£  38.00  </w:t>
            </w:r>
          </w:p>
          <w:p w14:paraId="24B5522A" w14:textId="7011DD9E" w:rsidR="00E128FF" w:rsidRDefault="00E128FF" w:rsidP="004E2520">
            <w:pPr>
              <w:pStyle w:val="ListParagraph"/>
              <w:numPr>
                <w:ilvl w:val="0"/>
                <w:numId w:val="10"/>
              </w:numPr>
            </w:pPr>
            <w:r>
              <w:t xml:space="preserve">Shelly Signs                                </w:t>
            </w:r>
            <w:r w:rsidR="00326D12">
              <w:t xml:space="preserve"> </w:t>
            </w:r>
            <w:r>
              <w:t xml:space="preserve"> £1926.00</w:t>
            </w:r>
          </w:p>
          <w:p w14:paraId="24BD7A6E" w14:textId="1E0AD4BD" w:rsidR="00326D12" w:rsidRDefault="00326D12" w:rsidP="004E2520">
            <w:pPr>
              <w:pStyle w:val="ListParagraph"/>
              <w:numPr>
                <w:ilvl w:val="0"/>
                <w:numId w:val="10"/>
              </w:numPr>
            </w:pPr>
            <w:r>
              <w:t>HAPTC Internal Audit               £</w:t>
            </w:r>
            <w:r w:rsidR="000333D1">
              <w:t xml:space="preserve">  200.36</w:t>
            </w:r>
          </w:p>
          <w:p w14:paraId="52DE7B7F" w14:textId="0FCC1744" w:rsidR="000333D1" w:rsidRDefault="00F14BB3" w:rsidP="004E2520">
            <w:pPr>
              <w:pStyle w:val="ListParagraph"/>
              <w:numPr>
                <w:ilvl w:val="0"/>
                <w:numId w:val="10"/>
              </w:numPr>
            </w:pPr>
            <w:r>
              <w:t>Postcrete kings Dell                  £</w:t>
            </w:r>
            <w:r w:rsidR="001D51C4">
              <w:t xml:space="preserve">     20.25</w:t>
            </w:r>
          </w:p>
          <w:p w14:paraId="7C70050F" w14:textId="512B819F" w:rsidR="00602FE0" w:rsidRDefault="00C3573A" w:rsidP="004E2520">
            <w:pPr>
              <w:pStyle w:val="ListParagraph"/>
              <w:numPr>
                <w:ilvl w:val="0"/>
                <w:numId w:val="10"/>
              </w:numPr>
            </w:pPr>
            <w:r>
              <w:t>Petty Cash refreshments       £     16.75</w:t>
            </w:r>
          </w:p>
          <w:p w14:paraId="62503E2A" w14:textId="77777777" w:rsidR="00484D5B" w:rsidRPr="00484D5B" w:rsidRDefault="00484D5B" w:rsidP="00484D5B"/>
          <w:p w14:paraId="5C7F7B8F" w14:textId="031E36B9" w:rsidR="007012D2" w:rsidRDefault="007012D2" w:rsidP="007012D2">
            <w:pPr>
              <w:numPr>
                <w:ilvl w:val="0"/>
                <w:numId w:val="2"/>
              </w:numPr>
              <w:contextualSpacing/>
            </w:pPr>
            <w:r>
              <w:t>To receive and note the final update report of the Internal Auditor.</w:t>
            </w:r>
          </w:p>
          <w:p w14:paraId="21B3FA63" w14:textId="77777777" w:rsidR="007012D2" w:rsidRDefault="007012D2" w:rsidP="007012D2">
            <w:pPr>
              <w:pStyle w:val="ListParagraph"/>
            </w:pPr>
          </w:p>
          <w:p w14:paraId="5330F9F4" w14:textId="01BC00E8" w:rsidR="00DF178E" w:rsidRDefault="007012D2" w:rsidP="007012D2">
            <w:pPr>
              <w:numPr>
                <w:ilvl w:val="0"/>
                <w:numId w:val="2"/>
              </w:numPr>
              <w:contextualSpacing/>
            </w:pPr>
            <w:r>
              <w:t xml:space="preserve"> Annual Governance and Accountability Return (AGAR) 202</w:t>
            </w:r>
            <w:r w:rsidR="00925F68">
              <w:t>5.26</w:t>
            </w:r>
            <w:r>
              <w:t xml:space="preserve">: to consider the attached report and approve the signing of the AGAR </w:t>
            </w:r>
          </w:p>
          <w:p w14:paraId="4326962B" w14:textId="77777777" w:rsidR="007012D2" w:rsidRDefault="007012D2" w:rsidP="007012D2">
            <w:pPr>
              <w:pStyle w:val="ListParagraph"/>
            </w:pPr>
          </w:p>
          <w:p w14:paraId="78D99114" w14:textId="7050DBA5" w:rsidR="007012D2" w:rsidRDefault="007012D2" w:rsidP="00A9024A">
            <w:pPr>
              <w:numPr>
                <w:ilvl w:val="0"/>
                <w:numId w:val="2"/>
              </w:numPr>
              <w:contextualSpacing/>
            </w:pPr>
            <w:r>
              <w:t xml:space="preserve"> Standing Orders</w:t>
            </w:r>
            <w:r w:rsidR="00936514">
              <w:t>, Financial Regulations</w:t>
            </w:r>
            <w:r>
              <w:t xml:space="preserve"> and Direct Debits </w:t>
            </w:r>
          </w:p>
          <w:p w14:paraId="142B1709" w14:textId="77777777" w:rsidR="007012D2" w:rsidRDefault="007012D2" w:rsidP="007012D2">
            <w:pPr>
              <w:ind w:left="720"/>
              <w:contextualSpacing/>
            </w:pPr>
            <w:r>
              <w:t>To consider and approve the standing orders and direct debits on the Parish Council</w:t>
            </w:r>
          </w:p>
          <w:p w14:paraId="6A4B3E29" w14:textId="77777777" w:rsidR="00F016E0" w:rsidRDefault="00F016E0" w:rsidP="007012D2">
            <w:pPr>
              <w:ind w:left="720"/>
              <w:contextualSpacing/>
            </w:pPr>
          </w:p>
          <w:p w14:paraId="0C095382" w14:textId="7CAEE40A" w:rsidR="00F016E0" w:rsidRDefault="00097202" w:rsidP="00F016E0">
            <w:pPr>
              <w:pStyle w:val="ListParagraph"/>
              <w:numPr>
                <w:ilvl w:val="0"/>
                <w:numId w:val="11"/>
              </w:numPr>
            </w:pPr>
            <w:r>
              <w:t>Castle Water</w:t>
            </w:r>
          </w:p>
          <w:p w14:paraId="34D37738" w14:textId="2B82827A" w:rsidR="00097202" w:rsidRDefault="00097202" w:rsidP="00F016E0">
            <w:pPr>
              <w:pStyle w:val="ListParagraph"/>
              <w:numPr>
                <w:ilvl w:val="0"/>
                <w:numId w:val="11"/>
              </w:numPr>
            </w:pPr>
            <w:r>
              <w:t xml:space="preserve">Hundred </w:t>
            </w:r>
            <w:r w:rsidR="00392C3D">
              <w:t xml:space="preserve"> Parishes  £10 PA</w:t>
            </w:r>
          </w:p>
          <w:p w14:paraId="63509FD2" w14:textId="547F6DF3" w:rsidR="00517B67" w:rsidRDefault="00392C3D" w:rsidP="00F016E0">
            <w:pPr>
              <w:pStyle w:val="ListParagraph"/>
              <w:numPr>
                <w:ilvl w:val="0"/>
                <w:numId w:val="11"/>
              </w:numPr>
            </w:pPr>
            <w:r>
              <w:t>Information Comm</w:t>
            </w:r>
            <w:r w:rsidR="00301FD4">
              <w:t>issioners</w:t>
            </w:r>
            <w:r>
              <w:t xml:space="preserve"> Office £35.00 PA</w:t>
            </w:r>
          </w:p>
          <w:p w14:paraId="2E386FF7" w14:textId="66F61220" w:rsidR="00925F68" w:rsidRDefault="00925F68" w:rsidP="00F016E0">
            <w:pPr>
              <w:pStyle w:val="ListParagraph"/>
              <w:numPr>
                <w:ilvl w:val="0"/>
                <w:numId w:val="11"/>
              </w:numPr>
            </w:pPr>
            <w:r>
              <w:t xml:space="preserve">Tesco Mobile </w:t>
            </w:r>
            <w:r w:rsidR="00303BFF">
              <w:t>£10.00 PCM</w:t>
            </w:r>
          </w:p>
          <w:p w14:paraId="0D054128" w14:textId="4D9FA2A7" w:rsidR="004E2520" w:rsidRPr="00DF178E" w:rsidRDefault="004E2520" w:rsidP="00303BFF">
            <w:pPr>
              <w:pStyle w:val="ListParagraph"/>
            </w:pPr>
          </w:p>
        </w:tc>
        <w:tc>
          <w:tcPr>
            <w:tcW w:w="1042" w:type="dxa"/>
            <w:tcBorders>
              <w:top w:val="single" w:sz="4" w:space="0" w:color="BFBFBF"/>
              <w:left w:val="single" w:sz="4" w:space="0" w:color="BFBFBF"/>
              <w:bottom w:val="single" w:sz="4" w:space="0" w:color="BFBFBF"/>
              <w:right w:val="single" w:sz="4" w:space="0" w:color="BFBFBF"/>
            </w:tcBorders>
            <w:hideMark/>
          </w:tcPr>
          <w:p w14:paraId="1DA14246" w14:textId="409D4BBC" w:rsidR="00DF178E" w:rsidRPr="00DF178E" w:rsidRDefault="00F14BB3" w:rsidP="00DF178E">
            <w:pPr>
              <w:rPr>
                <w:rFonts w:cs="Arial"/>
              </w:rPr>
            </w:pPr>
            <w:r>
              <w:rPr>
                <w:rFonts w:cs="Arial"/>
              </w:rPr>
              <w:t xml:space="preserve"> </w:t>
            </w:r>
          </w:p>
        </w:tc>
      </w:tr>
      <w:tr w:rsidR="00DF178E" w:rsidRPr="00DF178E" w14:paraId="6330E393"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728BBE07" w14:textId="39D6821E" w:rsidR="00DF178E" w:rsidRPr="00DF178E" w:rsidRDefault="00303BFF" w:rsidP="00DF178E">
            <w:pPr>
              <w:rPr>
                <w:rFonts w:cs="Arial"/>
              </w:rPr>
            </w:pPr>
            <w:r>
              <w:rPr>
                <w:rFonts w:cs="Arial"/>
              </w:rPr>
              <w:t>26/21</w:t>
            </w:r>
          </w:p>
        </w:tc>
        <w:tc>
          <w:tcPr>
            <w:tcW w:w="6753" w:type="dxa"/>
            <w:tcBorders>
              <w:top w:val="single" w:sz="4" w:space="0" w:color="BFBFBF"/>
              <w:left w:val="single" w:sz="4" w:space="0" w:color="BFBFBF"/>
              <w:bottom w:val="single" w:sz="4" w:space="0" w:color="BFBFBF"/>
              <w:right w:val="single" w:sz="4" w:space="0" w:color="BFBFBF"/>
            </w:tcBorders>
            <w:hideMark/>
          </w:tcPr>
          <w:p w14:paraId="7606142A" w14:textId="77777777" w:rsidR="00DF178E" w:rsidRPr="00DF178E" w:rsidRDefault="00DF178E" w:rsidP="00DF178E">
            <w:r w:rsidRPr="00DF178E">
              <w:t>Kings Dell Field – Update.</w:t>
            </w:r>
          </w:p>
        </w:tc>
        <w:tc>
          <w:tcPr>
            <w:tcW w:w="1042" w:type="dxa"/>
            <w:tcBorders>
              <w:top w:val="single" w:sz="4" w:space="0" w:color="BFBFBF"/>
              <w:left w:val="single" w:sz="4" w:space="0" w:color="BFBFBF"/>
              <w:bottom w:val="single" w:sz="4" w:space="0" w:color="BFBFBF"/>
              <w:right w:val="single" w:sz="4" w:space="0" w:color="BFBFBF"/>
            </w:tcBorders>
          </w:tcPr>
          <w:p w14:paraId="624098C0" w14:textId="794FAE3B" w:rsidR="00DF178E" w:rsidRPr="00DF178E" w:rsidRDefault="00D47B3B" w:rsidP="00DF178E">
            <w:pPr>
              <w:rPr>
                <w:rFonts w:cs="Arial"/>
              </w:rPr>
            </w:pPr>
            <w:r>
              <w:rPr>
                <w:rFonts w:cs="Arial"/>
              </w:rPr>
              <w:t>Cllrs</w:t>
            </w:r>
          </w:p>
        </w:tc>
      </w:tr>
      <w:tr w:rsidR="00DF178E" w:rsidRPr="00DF178E" w14:paraId="4D2DDEB4"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659778D5" w14:textId="5460681C" w:rsidR="00DF178E" w:rsidRPr="00DF178E" w:rsidRDefault="00303BFF" w:rsidP="00DF178E">
            <w:pPr>
              <w:rPr>
                <w:rFonts w:cs="Arial"/>
              </w:rPr>
            </w:pPr>
            <w:r>
              <w:rPr>
                <w:rFonts w:cs="Arial"/>
              </w:rPr>
              <w:t>26/22</w:t>
            </w:r>
          </w:p>
        </w:tc>
        <w:tc>
          <w:tcPr>
            <w:tcW w:w="6753" w:type="dxa"/>
            <w:tcBorders>
              <w:top w:val="single" w:sz="4" w:space="0" w:color="BFBFBF"/>
              <w:left w:val="single" w:sz="4" w:space="0" w:color="BFBFBF"/>
              <w:bottom w:val="single" w:sz="4" w:space="0" w:color="BFBFBF"/>
              <w:right w:val="single" w:sz="4" w:space="0" w:color="BFBFBF"/>
            </w:tcBorders>
          </w:tcPr>
          <w:p w14:paraId="7F037BEF" w14:textId="77777777" w:rsidR="00DF178E" w:rsidRPr="00DF178E" w:rsidRDefault="00DF178E" w:rsidP="00DF178E">
            <w:r w:rsidRPr="00DF178E">
              <w:t>Planning Applications</w:t>
            </w:r>
          </w:p>
          <w:p w14:paraId="43B689FE" w14:textId="77777777" w:rsidR="00DF178E" w:rsidRPr="00DF178E" w:rsidRDefault="00DF178E" w:rsidP="00DF178E">
            <w:pPr>
              <w:numPr>
                <w:ilvl w:val="0"/>
                <w:numId w:val="5"/>
              </w:numPr>
              <w:contextualSpacing/>
            </w:pPr>
            <w:r w:rsidRPr="00DF178E">
              <w:t xml:space="preserve"> To consider and/or note planning applications since the previous meeting (as indicated below)</w:t>
            </w:r>
          </w:p>
          <w:p w14:paraId="4CD8AD04" w14:textId="77777777" w:rsidR="00DF178E" w:rsidRPr="00DF178E" w:rsidRDefault="00DF178E" w:rsidP="00DF178E">
            <w:pPr>
              <w:ind w:left="360"/>
            </w:pPr>
          </w:p>
        </w:tc>
        <w:tc>
          <w:tcPr>
            <w:tcW w:w="1042" w:type="dxa"/>
            <w:tcBorders>
              <w:top w:val="single" w:sz="4" w:space="0" w:color="BFBFBF"/>
              <w:left w:val="single" w:sz="4" w:space="0" w:color="BFBFBF"/>
              <w:bottom w:val="single" w:sz="4" w:space="0" w:color="BFBFBF"/>
              <w:right w:val="single" w:sz="4" w:space="0" w:color="BFBFBF"/>
            </w:tcBorders>
          </w:tcPr>
          <w:p w14:paraId="2F7240D4" w14:textId="6B2905C6" w:rsidR="00DF178E" w:rsidRPr="00DF178E" w:rsidRDefault="00D47B3B" w:rsidP="00DF178E">
            <w:pPr>
              <w:rPr>
                <w:rFonts w:cs="Arial"/>
              </w:rPr>
            </w:pPr>
            <w:r>
              <w:rPr>
                <w:rFonts w:cs="Arial"/>
              </w:rPr>
              <w:t>Cllrs</w:t>
            </w:r>
          </w:p>
        </w:tc>
      </w:tr>
      <w:tr w:rsidR="00DF178E" w:rsidRPr="00DF178E" w14:paraId="495FE2B4" w14:textId="77777777" w:rsidTr="00DF178E">
        <w:tc>
          <w:tcPr>
            <w:tcW w:w="1221" w:type="dxa"/>
            <w:tcBorders>
              <w:top w:val="single" w:sz="4" w:space="0" w:color="BFBFBF"/>
              <w:left w:val="single" w:sz="4" w:space="0" w:color="BFBFBF"/>
              <w:bottom w:val="single" w:sz="4" w:space="0" w:color="BFBFBF"/>
              <w:right w:val="single" w:sz="4" w:space="0" w:color="BFBFBF"/>
            </w:tcBorders>
            <w:hideMark/>
          </w:tcPr>
          <w:p w14:paraId="73C5897C" w14:textId="192C5676" w:rsidR="00DF178E" w:rsidRPr="00DF178E" w:rsidRDefault="00DF178E" w:rsidP="00DF178E">
            <w:pPr>
              <w:rPr>
                <w:rFonts w:cs="Arial"/>
              </w:rPr>
            </w:pPr>
            <w:r w:rsidRPr="00DF178E">
              <w:rPr>
                <w:rFonts w:cs="Arial"/>
              </w:rPr>
              <w:t>2</w:t>
            </w:r>
            <w:r w:rsidR="002E2A63">
              <w:rPr>
                <w:rFonts w:cs="Arial"/>
              </w:rPr>
              <w:t>6/23</w:t>
            </w:r>
          </w:p>
        </w:tc>
        <w:tc>
          <w:tcPr>
            <w:tcW w:w="6753" w:type="dxa"/>
            <w:tcBorders>
              <w:top w:val="single" w:sz="4" w:space="0" w:color="BFBFBF"/>
              <w:left w:val="single" w:sz="4" w:space="0" w:color="BFBFBF"/>
              <w:bottom w:val="single" w:sz="4" w:space="0" w:color="BFBFBF"/>
              <w:right w:val="single" w:sz="4" w:space="0" w:color="BFBFBF"/>
            </w:tcBorders>
          </w:tcPr>
          <w:p w14:paraId="7C38620A" w14:textId="77777777" w:rsidR="00DF178E" w:rsidRPr="00DF178E" w:rsidRDefault="00DF178E" w:rsidP="00DF178E">
            <w:r w:rsidRPr="00DF178E">
              <w:t>Councillor updates</w:t>
            </w:r>
          </w:p>
          <w:p w14:paraId="0350C151" w14:textId="063EDAEA" w:rsidR="005D2142" w:rsidRDefault="007A4B9C" w:rsidP="006F0D2D">
            <w:pPr>
              <w:numPr>
                <w:ilvl w:val="0"/>
                <w:numId w:val="6"/>
              </w:numPr>
              <w:contextualSpacing/>
            </w:pPr>
            <w:r>
              <w:t xml:space="preserve">Allotments </w:t>
            </w:r>
            <w:r w:rsidR="00A232E8">
              <w:t>–</w:t>
            </w:r>
            <w:r>
              <w:t xml:space="preserve"> </w:t>
            </w:r>
            <w:r w:rsidR="00A232E8">
              <w:t xml:space="preserve">The Contracts for the allotments have been issued.  There are currently </w:t>
            </w:r>
            <w:r w:rsidR="00254B7F">
              <w:t>2 full plots and 2 half</w:t>
            </w:r>
            <w:r w:rsidR="005D2142">
              <w:t xml:space="preserve"> plots </w:t>
            </w:r>
            <w:r w:rsidR="005D2142">
              <w:lastRenderedPageBreak/>
              <w:t>vacant.</w:t>
            </w:r>
            <w:r w:rsidR="00254B7F">
              <w:t xml:space="preserve">  </w:t>
            </w:r>
            <w:r w:rsidR="005D2142">
              <w:t>£</w:t>
            </w:r>
            <w:r w:rsidR="001C3E1F">
              <w:t xml:space="preserve">490.00 </w:t>
            </w:r>
            <w:r w:rsidR="005D2142">
              <w:t>has been received and there are no outstanding invoices.</w:t>
            </w:r>
          </w:p>
          <w:p w14:paraId="7A45166D" w14:textId="77777777" w:rsidR="00257C75" w:rsidRDefault="00257C75" w:rsidP="00257C75">
            <w:pPr>
              <w:contextualSpacing/>
            </w:pPr>
          </w:p>
          <w:p w14:paraId="37F9B328" w14:textId="796F999B" w:rsidR="00257C75" w:rsidRPr="00257C75" w:rsidRDefault="00257C75" w:rsidP="00257C75">
            <w:pPr>
              <w:pStyle w:val="ListParagraph"/>
              <w:numPr>
                <w:ilvl w:val="0"/>
                <w:numId w:val="6"/>
              </w:numPr>
            </w:pPr>
            <w:r>
              <w:t>Councillor Roles and responsibilities for the forthcoming year</w:t>
            </w:r>
          </w:p>
          <w:p w14:paraId="71D2DDB2" w14:textId="2E44DB60" w:rsidR="00DF178E" w:rsidRDefault="0092279B" w:rsidP="0092279B">
            <w:pPr>
              <w:pStyle w:val="ListParagraph"/>
              <w:numPr>
                <w:ilvl w:val="0"/>
                <w:numId w:val="12"/>
              </w:numPr>
            </w:pPr>
            <w:r>
              <w:t>Allotments</w:t>
            </w:r>
          </w:p>
          <w:p w14:paraId="099ACC5C" w14:textId="21BBD3BB" w:rsidR="0092279B" w:rsidRDefault="00360B0C" w:rsidP="0092279B">
            <w:pPr>
              <w:pStyle w:val="ListParagraph"/>
              <w:numPr>
                <w:ilvl w:val="0"/>
                <w:numId w:val="12"/>
              </w:numPr>
            </w:pPr>
            <w:r>
              <w:t>Finance and Administration</w:t>
            </w:r>
          </w:p>
          <w:p w14:paraId="786FC157" w14:textId="11340502" w:rsidR="00AD4428" w:rsidRDefault="00AD4428" w:rsidP="0092279B">
            <w:pPr>
              <w:pStyle w:val="ListParagraph"/>
              <w:numPr>
                <w:ilvl w:val="0"/>
                <w:numId w:val="12"/>
              </w:numPr>
            </w:pPr>
            <w:r>
              <w:t>Footpaths and public rights of way</w:t>
            </w:r>
          </w:p>
          <w:p w14:paraId="6ECE378B" w14:textId="72AA690E" w:rsidR="00AD4428" w:rsidRDefault="00AD4428" w:rsidP="0092279B">
            <w:pPr>
              <w:pStyle w:val="ListParagraph"/>
              <w:numPr>
                <w:ilvl w:val="0"/>
                <w:numId w:val="12"/>
              </w:numPr>
            </w:pPr>
            <w:r>
              <w:t>Media and public engagement</w:t>
            </w:r>
            <w:r w:rsidR="00254B7F">
              <w:t xml:space="preserve"> Village Hall</w:t>
            </w:r>
          </w:p>
          <w:p w14:paraId="45FE6190" w14:textId="300E268A" w:rsidR="009B27F0" w:rsidRDefault="009B27F0" w:rsidP="0092279B">
            <w:pPr>
              <w:pStyle w:val="ListParagraph"/>
              <w:numPr>
                <w:ilvl w:val="0"/>
                <w:numId w:val="12"/>
              </w:numPr>
            </w:pPr>
            <w:r>
              <w:t>Open Spaces</w:t>
            </w:r>
          </w:p>
          <w:p w14:paraId="2939E810" w14:textId="77777777" w:rsidR="00DF178E" w:rsidRDefault="00AD4428" w:rsidP="001C3E1F">
            <w:pPr>
              <w:pStyle w:val="ListParagraph"/>
              <w:numPr>
                <w:ilvl w:val="0"/>
                <w:numId w:val="12"/>
              </w:numPr>
            </w:pPr>
            <w:r>
              <w:t>Planning</w:t>
            </w:r>
          </w:p>
          <w:p w14:paraId="67C65A7D" w14:textId="77777777" w:rsidR="00500EFF" w:rsidRDefault="00500EFF" w:rsidP="00500EFF">
            <w:pPr>
              <w:pStyle w:val="ListParagraph"/>
              <w:ind w:left="1484"/>
            </w:pPr>
          </w:p>
          <w:p w14:paraId="418FF56B" w14:textId="5068DDE8" w:rsidR="00500EFF" w:rsidRPr="00500EFF" w:rsidRDefault="004C3A70" w:rsidP="00500EFF">
            <w:pPr>
              <w:pStyle w:val="ListParagraph"/>
              <w:numPr>
                <w:ilvl w:val="0"/>
                <w:numId w:val="6"/>
              </w:numPr>
            </w:pPr>
            <w:r>
              <w:t xml:space="preserve">Salvation Army Clothes Bin </w:t>
            </w:r>
            <w:r w:rsidR="000D2C89">
              <w:t>–</w:t>
            </w:r>
            <w:r>
              <w:t xml:space="preserve"> </w:t>
            </w:r>
            <w:r w:rsidR="000D2C89">
              <w:t>Due to market conditions the Salvation Army have removed the majority of the clothing bins in rural areas.  The Council needs to decide if the Clerk should try to find an alternative supplier</w:t>
            </w:r>
          </w:p>
        </w:tc>
        <w:tc>
          <w:tcPr>
            <w:tcW w:w="1042" w:type="dxa"/>
            <w:tcBorders>
              <w:top w:val="single" w:sz="4" w:space="0" w:color="BFBFBF"/>
              <w:left w:val="single" w:sz="4" w:space="0" w:color="BFBFBF"/>
              <w:bottom w:val="single" w:sz="4" w:space="0" w:color="BFBFBF"/>
              <w:right w:val="single" w:sz="4" w:space="0" w:color="BFBFBF"/>
            </w:tcBorders>
            <w:hideMark/>
          </w:tcPr>
          <w:p w14:paraId="7D86FF79" w14:textId="77777777" w:rsidR="00DF178E" w:rsidRDefault="00DF178E" w:rsidP="00DF178E">
            <w:pPr>
              <w:rPr>
                <w:rFonts w:cs="Arial"/>
              </w:rPr>
            </w:pPr>
            <w:r w:rsidRPr="00DF178E">
              <w:rPr>
                <w:rFonts w:cs="Arial"/>
              </w:rPr>
              <w:lastRenderedPageBreak/>
              <w:t>Cllrs</w:t>
            </w:r>
          </w:p>
          <w:p w14:paraId="0E61EB10" w14:textId="77777777" w:rsidR="000D2C89" w:rsidRDefault="000D2C89" w:rsidP="00DF178E">
            <w:pPr>
              <w:rPr>
                <w:rFonts w:cs="Arial"/>
              </w:rPr>
            </w:pPr>
          </w:p>
          <w:p w14:paraId="1706A7EE" w14:textId="77777777" w:rsidR="000D2C89" w:rsidRDefault="000D2C89" w:rsidP="00DF178E">
            <w:pPr>
              <w:rPr>
                <w:rFonts w:cs="Arial"/>
              </w:rPr>
            </w:pPr>
          </w:p>
          <w:p w14:paraId="40B8897D" w14:textId="77777777" w:rsidR="000D2C89" w:rsidRDefault="000D2C89" w:rsidP="00DF178E">
            <w:pPr>
              <w:rPr>
                <w:rFonts w:cs="Arial"/>
              </w:rPr>
            </w:pPr>
          </w:p>
          <w:p w14:paraId="69F2A3B7" w14:textId="77777777" w:rsidR="000D2C89" w:rsidRDefault="000D2C89" w:rsidP="00DF178E">
            <w:pPr>
              <w:rPr>
                <w:rFonts w:cs="Arial"/>
              </w:rPr>
            </w:pPr>
          </w:p>
          <w:p w14:paraId="63A6C810" w14:textId="77777777" w:rsidR="000D2C89" w:rsidRDefault="000D2C89" w:rsidP="00DF178E">
            <w:pPr>
              <w:rPr>
                <w:rFonts w:cs="Arial"/>
              </w:rPr>
            </w:pPr>
          </w:p>
          <w:p w14:paraId="35B2CA23" w14:textId="77777777" w:rsidR="000D2C89" w:rsidRDefault="000D2C89" w:rsidP="00DF178E">
            <w:pPr>
              <w:rPr>
                <w:rFonts w:cs="Arial"/>
              </w:rPr>
            </w:pPr>
            <w:r>
              <w:rPr>
                <w:rFonts w:cs="Arial"/>
              </w:rPr>
              <w:t>Cllrs</w:t>
            </w:r>
          </w:p>
          <w:p w14:paraId="7E854E3B" w14:textId="77777777" w:rsidR="000D2C89" w:rsidRDefault="000D2C89" w:rsidP="00DF178E">
            <w:pPr>
              <w:rPr>
                <w:rFonts w:cs="Arial"/>
              </w:rPr>
            </w:pPr>
          </w:p>
          <w:p w14:paraId="20225BDD" w14:textId="77777777" w:rsidR="000D2C89" w:rsidRDefault="000D2C89" w:rsidP="00DF178E">
            <w:pPr>
              <w:rPr>
                <w:rFonts w:cs="Arial"/>
              </w:rPr>
            </w:pPr>
          </w:p>
          <w:p w14:paraId="459B8366" w14:textId="77777777" w:rsidR="000D2C89" w:rsidRDefault="000D2C89" w:rsidP="00DF178E">
            <w:pPr>
              <w:rPr>
                <w:rFonts w:cs="Arial"/>
              </w:rPr>
            </w:pPr>
          </w:p>
          <w:p w14:paraId="55BA328F" w14:textId="77777777" w:rsidR="000D2C89" w:rsidRDefault="000D2C89" w:rsidP="00DF178E">
            <w:pPr>
              <w:rPr>
                <w:rFonts w:cs="Arial"/>
              </w:rPr>
            </w:pPr>
          </w:p>
          <w:p w14:paraId="24A27D42" w14:textId="77777777" w:rsidR="000D2C89" w:rsidRDefault="000D2C89" w:rsidP="00DF178E">
            <w:pPr>
              <w:rPr>
                <w:rFonts w:cs="Arial"/>
              </w:rPr>
            </w:pPr>
          </w:p>
          <w:p w14:paraId="4DFB4160" w14:textId="77777777" w:rsidR="000D2C89" w:rsidRDefault="000D2C89" w:rsidP="00DF178E">
            <w:pPr>
              <w:rPr>
                <w:rFonts w:cs="Arial"/>
              </w:rPr>
            </w:pPr>
          </w:p>
          <w:p w14:paraId="37C20CF2" w14:textId="77777777" w:rsidR="000D2C89" w:rsidRDefault="000D2C89" w:rsidP="00DF178E">
            <w:pPr>
              <w:rPr>
                <w:rFonts w:cs="Arial"/>
              </w:rPr>
            </w:pPr>
          </w:p>
          <w:p w14:paraId="438F7DE8" w14:textId="77777777" w:rsidR="000D2C89" w:rsidRDefault="000D2C89" w:rsidP="00DF178E">
            <w:pPr>
              <w:rPr>
                <w:rFonts w:cs="Arial"/>
              </w:rPr>
            </w:pPr>
          </w:p>
          <w:p w14:paraId="4AC6D82C" w14:textId="18400A75" w:rsidR="000D2C89" w:rsidRPr="00DF178E" w:rsidRDefault="000D2C89" w:rsidP="00DF178E">
            <w:pPr>
              <w:rPr>
                <w:rFonts w:cs="Arial"/>
              </w:rPr>
            </w:pPr>
            <w:r>
              <w:rPr>
                <w:rFonts w:cs="Arial"/>
              </w:rPr>
              <w:t>Cllr</w:t>
            </w:r>
            <w:r w:rsidR="003569D0">
              <w:rPr>
                <w:rFonts w:cs="Arial"/>
              </w:rPr>
              <w:t>s</w:t>
            </w:r>
          </w:p>
        </w:tc>
      </w:tr>
      <w:tr w:rsidR="002A30BC" w:rsidRPr="00DF178E" w14:paraId="19A800F4" w14:textId="77777777" w:rsidTr="00DF178E">
        <w:tc>
          <w:tcPr>
            <w:tcW w:w="1221" w:type="dxa"/>
            <w:tcBorders>
              <w:top w:val="single" w:sz="4" w:space="0" w:color="BFBFBF"/>
              <w:left w:val="single" w:sz="4" w:space="0" w:color="BFBFBF"/>
              <w:bottom w:val="single" w:sz="4" w:space="0" w:color="BFBFBF"/>
              <w:right w:val="single" w:sz="4" w:space="0" w:color="BFBFBF"/>
            </w:tcBorders>
          </w:tcPr>
          <w:p w14:paraId="389D4098" w14:textId="5FE5BFEF" w:rsidR="002A30BC" w:rsidRPr="00DF178E" w:rsidRDefault="002E2A63" w:rsidP="00DF178E">
            <w:pPr>
              <w:rPr>
                <w:rFonts w:cs="Arial"/>
              </w:rPr>
            </w:pPr>
            <w:r>
              <w:rPr>
                <w:rFonts w:cs="Arial"/>
              </w:rPr>
              <w:lastRenderedPageBreak/>
              <w:t>26/24</w:t>
            </w:r>
          </w:p>
        </w:tc>
        <w:tc>
          <w:tcPr>
            <w:tcW w:w="6753" w:type="dxa"/>
            <w:tcBorders>
              <w:top w:val="single" w:sz="4" w:space="0" w:color="BFBFBF"/>
              <w:left w:val="single" w:sz="4" w:space="0" w:color="BFBFBF"/>
              <w:bottom w:val="single" w:sz="4" w:space="0" w:color="BFBFBF"/>
              <w:right w:val="single" w:sz="4" w:space="0" w:color="BFBFBF"/>
            </w:tcBorders>
          </w:tcPr>
          <w:p w14:paraId="03C3C830" w14:textId="3E807B5A" w:rsidR="002A30BC" w:rsidRPr="00DF178E" w:rsidRDefault="002E2A63" w:rsidP="00DF178E">
            <w:r>
              <w:t>Date of next meeting</w:t>
            </w:r>
            <w:r w:rsidR="00AB21CD">
              <w:t>:  22</w:t>
            </w:r>
            <w:r w:rsidR="00AB21CD" w:rsidRPr="00AB21CD">
              <w:rPr>
                <w:vertAlign w:val="superscript"/>
              </w:rPr>
              <w:t>nd</w:t>
            </w:r>
            <w:r w:rsidR="00AB21CD">
              <w:t xml:space="preserve"> July 2026</w:t>
            </w:r>
          </w:p>
        </w:tc>
        <w:tc>
          <w:tcPr>
            <w:tcW w:w="1042" w:type="dxa"/>
            <w:tcBorders>
              <w:top w:val="single" w:sz="4" w:space="0" w:color="BFBFBF"/>
              <w:left w:val="single" w:sz="4" w:space="0" w:color="BFBFBF"/>
              <w:bottom w:val="single" w:sz="4" w:space="0" w:color="BFBFBF"/>
              <w:right w:val="single" w:sz="4" w:space="0" w:color="BFBFBF"/>
            </w:tcBorders>
          </w:tcPr>
          <w:p w14:paraId="08E37910" w14:textId="77777777" w:rsidR="002A30BC" w:rsidRPr="00DF178E" w:rsidRDefault="002A30BC" w:rsidP="00DF178E">
            <w:pPr>
              <w:rPr>
                <w:rFonts w:cs="Arial"/>
              </w:rPr>
            </w:pPr>
          </w:p>
        </w:tc>
      </w:tr>
    </w:tbl>
    <w:p w14:paraId="1280BB1D" w14:textId="77777777" w:rsidR="00DF178E" w:rsidRPr="00DF178E" w:rsidRDefault="00DF178E" w:rsidP="00DF178E">
      <w:pPr>
        <w:spacing w:line="256" w:lineRule="auto"/>
        <w:rPr>
          <w:rFonts w:ascii="Aptos" w:eastAsia="Aptos" w:hAnsi="Aptos" w:cs="Arial"/>
          <w:sz w:val="22"/>
          <w:szCs w:val="22"/>
        </w:rPr>
      </w:pPr>
    </w:p>
    <w:tbl>
      <w:tblPr>
        <w:tblStyle w:val="TableGrid"/>
        <w:tblW w:w="0" w:type="auto"/>
        <w:tblInd w:w="0" w:type="dxa"/>
        <w:tblLook w:val="04A0" w:firstRow="1" w:lastRow="0" w:firstColumn="1" w:lastColumn="0" w:noHBand="0" w:noVBand="1"/>
      </w:tblPr>
      <w:tblGrid>
        <w:gridCol w:w="1306"/>
        <w:gridCol w:w="1825"/>
        <w:gridCol w:w="1439"/>
        <w:gridCol w:w="14"/>
        <w:gridCol w:w="2995"/>
        <w:gridCol w:w="71"/>
        <w:gridCol w:w="1366"/>
      </w:tblGrid>
      <w:tr w:rsidR="00DF178E" w:rsidRPr="00DF178E" w14:paraId="098F97D9" w14:textId="77777777" w:rsidTr="005C3EE0">
        <w:tc>
          <w:tcPr>
            <w:tcW w:w="1306" w:type="dxa"/>
            <w:tcBorders>
              <w:top w:val="single" w:sz="4" w:space="0" w:color="auto"/>
              <w:left w:val="single" w:sz="4" w:space="0" w:color="auto"/>
              <w:bottom w:val="single" w:sz="4" w:space="0" w:color="auto"/>
              <w:right w:val="single" w:sz="4" w:space="0" w:color="auto"/>
            </w:tcBorders>
            <w:hideMark/>
          </w:tcPr>
          <w:p w14:paraId="6F970187" w14:textId="77777777" w:rsidR="00DF178E" w:rsidRPr="00DF178E" w:rsidRDefault="00DF178E" w:rsidP="00DF178E">
            <w:r w:rsidRPr="00DF178E">
              <w:t>Date</w:t>
            </w:r>
          </w:p>
        </w:tc>
        <w:tc>
          <w:tcPr>
            <w:tcW w:w="1825" w:type="dxa"/>
            <w:tcBorders>
              <w:top w:val="single" w:sz="4" w:space="0" w:color="auto"/>
              <w:left w:val="single" w:sz="4" w:space="0" w:color="auto"/>
              <w:bottom w:val="single" w:sz="4" w:space="0" w:color="auto"/>
              <w:right w:val="single" w:sz="4" w:space="0" w:color="auto"/>
            </w:tcBorders>
            <w:hideMark/>
          </w:tcPr>
          <w:p w14:paraId="0F228883" w14:textId="77777777" w:rsidR="00DF178E" w:rsidRPr="00DF178E" w:rsidRDefault="00DF178E" w:rsidP="00DF178E">
            <w:r w:rsidRPr="00DF178E">
              <w:t>Planning Number</w:t>
            </w:r>
          </w:p>
        </w:tc>
        <w:tc>
          <w:tcPr>
            <w:tcW w:w="1453" w:type="dxa"/>
            <w:gridSpan w:val="2"/>
            <w:tcBorders>
              <w:top w:val="single" w:sz="4" w:space="0" w:color="auto"/>
              <w:left w:val="single" w:sz="4" w:space="0" w:color="auto"/>
              <w:bottom w:val="single" w:sz="4" w:space="0" w:color="auto"/>
              <w:right w:val="single" w:sz="4" w:space="0" w:color="auto"/>
            </w:tcBorders>
            <w:hideMark/>
          </w:tcPr>
          <w:p w14:paraId="3ADBD5CB" w14:textId="77777777" w:rsidR="00DF178E" w:rsidRPr="00DF178E" w:rsidRDefault="00DF178E" w:rsidP="00DF178E">
            <w:r w:rsidRPr="00DF178E">
              <w:t>Address</w:t>
            </w:r>
          </w:p>
        </w:tc>
        <w:tc>
          <w:tcPr>
            <w:tcW w:w="3066" w:type="dxa"/>
            <w:gridSpan w:val="2"/>
            <w:tcBorders>
              <w:top w:val="single" w:sz="4" w:space="0" w:color="auto"/>
              <w:left w:val="single" w:sz="4" w:space="0" w:color="auto"/>
              <w:bottom w:val="single" w:sz="4" w:space="0" w:color="auto"/>
              <w:right w:val="single" w:sz="4" w:space="0" w:color="auto"/>
            </w:tcBorders>
            <w:hideMark/>
          </w:tcPr>
          <w:p w14:paraId="1EA59C2C" w14:textId="77777777" w:rsidR="00DF178E" w:rsidRPr="00DF178E" w:rsidRDefault="00DF178E" w:rsidP="00DF178E">
            <w:r w:rsidRPr="00DF178E">
              <w:t>Planning details</w:t>
            </w:r>
          </w:p>
        </w:tc>
        <w:tc>
          <w:tcPr>
            <w:tcW w:w="1366" w:type="dxa"/>
            <w:tcBorders>
              <w:top w:val="single" w:sz="4" w:space="0" w:color="auto"/>
              <w:left w:val="single" w:sz="4" w:space="0" w:color="auto"/>
              <w:bottom w:val="single" w:sz="4" w:space="0" w:color="auto"/>
              <w:right w:val="single" w:sz="4" w:space="0" w:color="auto"/>
            </w:tcBorders>
            <w:hideMark/>
          </w:tcPr>
          <w:p w14:paraId="52650C24" w14:textId="77777777" w:rsidR="00DF178E" w:rsidRPr="00DF178E" w:rsidRDefault="00DF178E" w:rsidP="00DF178E">
            <w:r w:rsidRPr="00DF178E">
              <w:t>Comments</w:t>
            </w:r>
          </w:p>
        </w:tc>
      </w:tr>
      <w:tr w:rsidR="005C3EE0" w:rsidRPr="005C3EE0" w14:paraId="4865EF53" w14:textId="77777777" w:rsidTr="007A6D7F">
        <w:trPr>
          <w:trHeight w:val="2886"/>
        </w:trPr>
        <w:tc>
          <w:tcPr>
            <w:tcW w:w="1306" w:type="dxa"/>
            <w:tcBorders>
              <w:top w:val="single" w:sz="4" w:space="0" w:color="auto"/>
              <w:left w:val="single" w:sz="4" w:space="0" w:color="auto"/>
              <w:bottom w:val="single" w:sz="4" w:space="0" w:color="auto"/>
              <w:right w:val="single" w:sz="4" w:space="0" w:color="auto"/>
            </w:tcBorders>
          </w:tcPr>
          <w:p w14:paraId="3D6D3490"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24/07/25</w:t>
            </w:r>
          </w:p>
        </w:tc>
        <w:tc>
          <w:tcPr>
            <w:tcW w:w="1825" w:type="dxa"/>
            <w:tcBorders>
              <w:top w:val="single" w:sz="4" w:space="0" w:color="auto"/>
              <w:left w:val="single" w:sz="4" w:space="0" w:color="auto"/>
              <w:bottom w:val="single" w:sz="4" w:space="0" w:color="auto"/>
              <w:right w:val="single" w:sz="4" w:space="0" w:color="auto"/>
            </w:tcBorders>
          </w:tcPr>
          <w:p w14:paraId="21864A36"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3/25/1037/FUL</w:t>
            </w:r>
          </w:p>
          <w:p w14:paraId="37D9C18D"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Amended Plan</w:t>
            </w:r>
          </w:p>
        </w:tc>
        <w:tc>
          <w:tcPr>
            <w:tcW w:w="1439" w:type="dxa"/>
            <w:tcBorders>
              <w:top w:val="single" w:sz="4" w:space="0" w:color="auto"/>
              <w:left w:val="single" w:sz="4" w:space="0" w:color="auto"/>
              <w:bottom w:val="single" w:sz="4" w:space="0" w:color="auto"/>
              <w:right w:val="single" w:sz="4" w:space="0" w:color="auto"/>
            </w:tcBorders>
          </w:tcPr>
          <w:p w14:paraId="37E30016"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Tye Cottage</w:t>
            </w:r>
          </w:p>
          <w:p w14:paraId="1A8718DF"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East End</w:t>
            </w:r>
          </w:p>
        </w:tc>
        <w:tc>
          <w:tcPr>
            <w:tcW w:w="3009" w:type="dxa"/>
            <w:gridSpan w:val="2"/>
            <w:tcBorders>
              <w:top w:val="single" w:sz="4" w:space="0" w:color="auto"/>
              <w:left w:val="single" w:sz="4" w:space="0" w:color="auto"/>
              <w:bottom w:val="single" w:sz="4" w:space="0" w:color="auto"/>
              <w:right w:val="single" w:sz="4" w:space="0" w:color="auto"/>
            </w:tcBorders>
          </w:tcPr>
          <w:p w14:paraId="4BD1E46C"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Conversion and extension to existing stable to create a self-build custom</w:t>
            </w:r>
          </w:p>
          <w:p w14:paraId="4E34F307"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dwelling together with the change of use of associated paddock land to</w:t>
            </w:r>
          </w:p>
          <w:p w14:paraId="605C2DAE"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residential garden. Associated landscaping, access, parking, solar panels and</w:t>
            </w:r>
          </w:p>
          <w:p w14:paraId="4B5159C1"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air source heat pump</w:t>
            </w:r>
          </w:p>
        </w:tc>
        <w:tc>
          <w:tcPr>
            <w:tcW w:w="1437" w:type="dxa"/>
            <w:gridSpan w:val="2"/>
            <w:tcBorders>
              <w:top w:val="single" w:sz="4" w:space="0" w:color="auto"/>
              <w:left w:val="single" w:sz="4" w:space="0" w:color="auto"/>
              <w:bottom w:val="single" w:sz="4" w:space="0" w:color="auto"/>
              <w:right w:val="single" w:sz="4" w:space="0" w:color="auto"/>
            </w:tcBorders>
          </w:tcPr>
          <w:p w14:paraId="0AED3063" w14:textId="77777777" w:rsidR="005C3EE0" w:rsidRPr="005C3EE0" w:rsidRDefault="005C3EE0" w:rsidP="005C3EE0">
            <w:r w:rsidRPr="005C3EE0">
              <w:t>Awaiting Decision</w:t>
            </w:r>
          </w:p>
        </w:tc>
      </w:tr>
      <w:tr w:rsidR="005C3EE0" w:rsidRPr="005C3EE0" w14:paraId="0A19C7B1" w14:textId="77777777" w:rsidTr="007A6D7F">
        <w:tc>
          <w:tcPr>
            <w:tcW w:w="1306" w:type="dxa"/>
            <w:tcBorders>
              <w:top w:val="single" w:sz="4" w:space="0" w:color="auto"/>
              <w:left w:val="single" w:sz="4" w:space="0" w:color="auto"/>
              <w:bottom w:val="single" w:sz="4" w:space="0" w:color="auto"/>
              <w:right w:val="single" w:sz="4" w:space="0" w:color="auto"/>
            </w:tcBorders>
          </w:tcPr>
          <w:p w14:paraId="732ECBB1"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11</w:t>
            </w:r>
            <w:r w:rsidRPr="005C3EE0">
              <w:rPr>
                <w:rFonts w:cs="Tahoma"/>
                <w:color w:val="000000"/>
                <w:shd w:val="clear" w:color="auto" w:fill="FFFFFF"/>
                <w:vertAlign w:val="superscript"/>
              </w:rPr>
              <w:t>th</w:t>
            </w:r>
            <w:r w:rsidRPr="005C3EE0">
              <w:rPr>
                <w:rFonts w:cs="Tahoma"/>
                <w:color w:val="000000"/>
                <w:shd w:val="clear" w:color="auto" w:fill="FFFFFF"/>
              </w:rPr>
              <w:t xml:space="preserve"> December 2025</w:t>
            </w:r>
          </w:p>
        </w:tc>
        <w:tc>
          <w:tcPr>
            <w:tcW w:w="1825" w:type="dxa"/>
            <w:tcBorders>
              <w:top w:val="single" w:sz="4" w:space="0" w:color="auto"/>
              <w:left w:val="single" w:sz="4" w:space="0" w:color="auto"/>
              <w:bottom w:val="single" w:sz="4" w:space="0" w:color="auto"/>
              <w:right w:val="single" w:sz="4" w:space="0" w:color="auto"/>
            </w:tcBorders>
          </w:tcPr>
          <w:p w14:paraId="654945BA"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3/25/1860/FUL</w:t>
            </w:r>
          </w:p>
          <w:p w14:paraId="4704D74C"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Amended Plan</w:t>
            </w:r>
          </w:p>
        </w:tc>
        <w:tc>
          <w:tcPr>
            <w:tcW w:w="1439" w:type="dxa"/>
            <w:tcBorders>
              <w:top w:val="single" w:sz="4" w:space="0" w:color="auto"/>
              <w:left w:val="single" w:sz="4" w:space="0" w:color="auto"/>
              <w:bottom w:val="single" w:sz="4" w:space="0" w:color="auto"/>
              <w:right w:val="single" w:sz="4" w:space="0" w:color="auto"/>
            </w:tcBorders>
          </w:tcPr>
          <w:p w14:paraId="1FC45993"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Dingley Dell</w:t>
            </w:r>
          </w:p>
          <w:p w14:paraId="4AAD2382"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The Street</w:t>
            </w:r>
          </w:p>
        </w:tc>
        <w:tc>
          <w:tcPr>
            <w:tcW w:w="3009" w:type="dxa"/>
            <w:gridSpan w:val="2"/>
            <w:tcBorders>
              <w:top w:val="single" w:sz="4" w:space="0" w:color="auto"/>
              <w:left w:val="single" w:sz="4" w:space="0" w:color="auto"/>
              <w:bottom w:val="single" w:sz="4" w:space="0" w:color="auto"/>
              <w:right w:val="single" w:sz="4" w:space="0" w:color="auto"/>
            </w:tcBorders>
          </w:tcPr>
          <w:p w14:paraId="6F381A86"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Demolition of existing dwelling and erection of two self build and custom build</w:t>
            </w:r>
          </w:p>
          <w:p w14:paraId="565E80E3"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dwellings with solar panels, air source heat pumps, garages, cycle storage,</w:t>
            </w:r>
          </w:p>
          <w:p w14:paraId="02836833"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access, landscaping and associated works</w:t>
            </w:r>
          </w:p>
        </w:tc>
        <w:tc>
          <w:tcPr>
            <w:tcW w:w="1437" w:type="dxa"/>
            <w:gridSpan w:val="2"/>
            <w:tcBorders>
              <w:top w:val="single" w:sz="4" w:space="0" w:color="auto"/>
              <w:left w:val="single" w:sz="4" w:space="0" w:color="auto"/>
              <w:bottom w:val="single" w:sz="4" w:space="0" w:color="auto"/>
              <w:right w:val="single" w:sz="4" w:space="0" w:color="auto"/>
            </w:tcBorders>
          </w:tcPr>
          <w:p w14:paraId="064116F1" w14:textId="77777777" w:rsidR="005C3EE0" w:rsidRPr="005C3EE0" w:rsidRDefault="005C3EE0" w:rsidP="005C3EE0">
            <w:r w:rsidRPr="005C3EE0">
              <w:t>Awaiting Decision</w:t>
            </w:r>
          </w:p>
        </w:tc>
      </w:tr>
      <w:tr w:rsidR="005C3EE0" w:rsidRPr="005C3EE0" w14:paraId="52CBDBBB" w14:textId="77777777" w:rsidTr="007A6D7F">
        <w:tc>
          <w:tcPr>
            <w:tcW w:w="1306" w:type="dxa"/>
            <w:tcBorders>
              <w:top w:val="single" w:sz="4" w:space="0" w:color="auto"/>
              <w:left w:val="single" w:sz="4" w:space="0" w:color="auto"/>
              <w:bottom w:val="single" w:sz="4" w:space="0" w:color="auto"/>
              <w:right w:val="single" w:sz="4" w:space="0" w:color="auto"/>
            </w:tcBorders>
          </w:tcPr>
          <w:p w14:paraId="1A0E74E3"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23</w:t>
            </w:r>
            <w:r w:rsidRPr="005C3EE0">
              <w:rPr>
                <w:rFonts w:cs="Tahoma"/>
                <w:color w:val="000000"/>
                <w:shd w:val="clear" w:color="auto" w:fill="FFFFFF"/>
                <w:vertAlign w:val="superscript"/>
              </w:rPr>
              <w:t>rd</w:t>
            </w:r>
            <w:r w:rsidRPr="005C3EE0">
              <w:rPr>
                <w:rFonts w:cs="Tahoma"/>
                <w:color w:val="000000"/>
                <w:shd w:val="clear" w:color="auto" w:fill="FFFFFF"/>
              </w:rPr>
              <w:t xml:space="preserve"> December</w:t>
            </w:r>
          </w:p>
          <w:p w14:paraId="37A6D766"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2025</w:t>
            </w:r>
          </w:p>
        </w:tc>
        <w:tc>
          <w:tcPr>
            <w:tcW w:w="1825" w:type="dxa"/>
            <w:tcBorders>
              <w:top w:val="single" w:sz="4" w:space="0" w:color="auto"/>
              <w:left w:val="single" w:sz="4" w:space="0" w:color="auto"/>
              <w:bottom w:val="single" w:sz="4" w:space="0" w:color="auto"/>
              <w:right w:val="single" w:sz="4" w:space="0" w:color="auto"/>
            </w:tcBorders>
          </w:tcPr>
          <w:p w14:paraId="16A23A13"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3/25/1923/LBC</w:t>
            </w:r>
          </w:p>
        </w:tc>
        <w:tc>
          <w:tcPr>
            <w:tcW w:w="1439" w:type="dxa"/>
            <w:tcBorders>
              <w:top w:val="single" w:sz="4" w:space="0" w:color="auto"/>
              <w:left w:val="single" w:sz="4" w:space="0" w:color="auto"/>
              <w:bottom w:val="single" w:sz="4" w:space="0" w:color="auto"/>
              <w:right w:val="single" w:sz="4" w:space="0" w:color="auto"/>
            </w:tcBorders>
          </w:tcPr>
          <w:p w14:paraId="689AB275"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White Pastures East End</w:t>
            </w:r>
          </w:p>
        </w:tc>
        <w:tc>
          <w:tcPr>
            <w:tcW w:w="3009" w:type="dxa"/>
            <w:gridSpan w:val="2"/>
            <w:tcBorders>
              <w:top w:val="single" w:sz="4" w:space="0" w:color="auto"/>
              <w:left w:val="single" w:sz="4" w:space="0" w:color="auto"/>
              <w:bottom w:val="single" w:sz="4" w:space="0" w:color="auto"/>
              <w:right w:val="single" w:sz="4" w:space="0" w:color="auto"/>
            </w:tcBorders>
          </w:tcPr>
          <w:p w14:paraId="11BD1E41"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Listed building consent for construction of single storey rear garden room</w:t>
            </w:r>
          </w:p>
          <w:p w14:paraId="1F3E5EBC"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following demolition of existing conservatory</w:t>
            </w:r>
          </w:p>
        </w:tc>
        <w:tc>
          <w:tcPr>
            <w:tcW w:w="1437" w:type="dxa"/>
            <w:gridSpan w:val="2"/>
            <w:tcBorders>
              <w:top w:val="single" w:sz="4" w:space="0" w:color="auto"/>
              <w:left w:val="single" w:sz="4" w:space="0" w:color="auto"/>
              <w:bottom w:val="single" w:sz="4" w:space="0" w:color="auto"/>
              <w:right w:val="single" w:sz="4" w:space="0" w:color="auto"/>
            </w:tcBorders>
          </w:tcPr>
          <w:p w14:paraId="39F1236E" w14:textId="77777777" w:rsidR="005C3EE0" w:rsidRDefault="008733C2" w:rsidP="008733C2">
            <w:r>
              <w:t xml:space="preserve">Granted with conditions </w:t>
            </w:r>
          </w:p>
          <w:p w14:paraId="414A19C8" w14:textId="0B7FDE12" w:rsidR="008733C2" w:rsidRPr="005C3EE0" w:rsidRDefault="008733C2" w:rsidP="008733C2">
            <w:r>
              <w:t>8</w:t>
            </w:r>
            <w:r w:rsidRPr="008733C2">
              <w:rPr>
                <w:vertAlign w:val="superscript"/>
              </w:rPr>
              <w:t>th</w:t>
            </w:r>
            <w:r>
              <w:t xml:space="preserve"> April 2026</w:t>
            </w:r>
          </w:p>
        </w:tc>
      </w:tr>
      <w:tr w:rsidR="005C3EE0" w:rsidRPr="005C3EE0" w14:paraId="00BB7C5B" w14:textId="77777777" w:rsidTr="007A6D7F">
        <w:tc>
          <w:tcPr>
            <w:tcW w:w="1306" w:type="dxa"/>
            <w:tcBorders>
              <w:top w:val="single" w:sz="4" w:space="0" w:color="auto"/>
              <w:left w:val="single" w:sz="4" w:space="0" w:color="auto"/>
              <w:bottom w:val="single" w:sz="4" w:space="0" w:color="auto"/>
              <w:right w:val="single" w:sz="4" w:space="0" w:color="auto"/>
            </w:tcBorders>
          </w:tcPr>
          <w:p w14:paraId="71B9791C"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23</w:t>
            </w:r>
            <w:r w:rsidRPr="005C3EE0">
              <w:rPr>
                <w:rFonts w:cs="Tahoma"/>
                <w:color w:val="000000"/>
                <w:shd w:val="clear" w:color="auto" w:fill="FFFFFF"/>
                <w:vertAlign w:val="superscript"/>
              </w:rPr>
              <w:t>rd</w:t>
            </w:r>
            <w:r w:rsidRPr="005C3EE0">
              <w:rPr>
                <w:rFonts w:cs="Tahoma"/>
                <w:color w:val="000000"/>
                <w:shd w:val="clear" w:color="auto" w:fill="FFFFFF"/>
              </w:rPr>
              <w:t xml:space="preserve"> December </w:t>
            </w:r>
          </w:p>
          <w:p w14:paraId="736821C0"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2025</w:t>
            </w:r>
          </w:p>
        </w:tc>
        <w:tc>
          <w:tcPr>
            <w:tcW w:w="1825" w:type="dxa"/>
            <w:tcBorders>
              <w:top w:val="single" w:sz="4" w:space="0" w:color="auto"/>
              <w:left w:val="single" w:sz="4" w:space="0" w:color="auto"/>
              <w:bottom w:val="single" w:sz="4" w:space="0" w:color="auto"/>
              <w:right w:val="single" w:sz="4" w:space="0" w:color="auto"/>
            </w:tcBorders>
          </w:tcPr>
          <w:p w14:paraId="7CE3C93E"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3/25/1922/HH</w:t>
            </w:r>
          </w:p>
        </w:tc>
        <w:tc>
          <w:tcPr>
            <w:tcW w:w="1439" w:type="dxa"/>
            <w:tcBorders>
              <w:top w:val="single" w:sz="4" w:space="0" w:color="auto"/>
              <w:left w:val="single" w:sz="4" w:space="0" w:color="auto"/>
              <w:bottom w:val="single" w:sz="4" w:space="0" w:color="auto"/>
              <w:right w:val="single" w:sz="4" w:space="0" w:color="auto"/>
            </w:tcBorders>
          </w:tcPr>
          <w:p w14:paraId="49AC5186"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White Pastures East End</w:t>
            </w:r>
          </w:p>
        </w:tc>
        <w:tc>
          <w:tcPr>
            <w:tcW w:w="3009" w:type="dxa"/>
            <w:gridSpan w:val="2"/>
            <w:tcBorders>
              <w:top w:val="single" w:sz="4" w:space="0" w:color="auto"/>
              <w:left w:val="single" w:sz="4" w:space="0" w:color="auto"/>
              <w:bottom w:val="single" w:sz="4" w:space="0" w:color="auto"/>
              <w:right w:val="single" w:sz="4" w:space="0" w:color="auto"/>
            </w:tcBorders>
          </w:tcPr>
          <w:p w14:paraId="72C06136"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Construction of single storey rear garden room following demolition of</w:t>
            </w:r>
          </w:p>
          <w:p w14:paraId="595E4529"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existing conservatory</w:t>
            </w:r>
          </w:p>
        </w:tc>
        <w:tc>
          <w:tcPr>
            <w:tcW w:w="1437" w:type="dxa"/>
            <w:gridSpan w:val="2"/>
            <w:tcBorders>
              <w:top w:val="single" w:sz="4" w:space="0" w:color="auto"/>
              <w:left w:val="single" w:sz="4" w:space="0" w:color="auto"/>
              <w:bottom w:val="single" w:sz="4" w:space="0" w:color="auto"/>
              <w:right w:val="single" w:sz="4" w:space="0" w:color="auto"/>
            </w:tcBorders>
          </w:tcPr>
          <w:p w14:paraId="10900925" w14:textId="244D3520" w:rsidR="005C3EE0" w:rsidRPr="005C3EE0" w:rsidRDefault="008733C2" w:rsidP="005C3EE0">
            <w:r>
              <w:t>Granted with conditions 8</w:t>
            </w:r>
            <w:r w:rsidRPr="008733C2">
              <w:rPr>
                <w:vertAlign w:val="superscript"/>
              </w:rPr>
              <w:t>th</w:t>
            </w:r>
            <w:r>
              <w:t xml:space="preserve"> April 2026</w:t>
            </w:r>
          </w:p>
        </w:tc>
      </w:tr>
      <w:tr w:rsidR="005C3EE0" w:rsidRPr="005C3EE0" w14:paraId="0A578B67" w14:textId="77777777" w:rsidTr="007A6D7F">
        <w:tc>
          <w:tcPr>
            <w:tcW w:w="1306" w:type="dxa"/>
            <w:tcBorders>
              <w:top w:val="single" w:sz="4" w:space="0" w:color="auto"/>
              <w:left w:val="single" w:sz="4" w:space="0" w:color="auto"/>
              <w:bottom w:val="single" w:sz="4" w:space="0" w:color="auto"/>
              <w:right w:val="single" w:sz="4" w:space="0" w:color="auto"/>
            </w:tcBorders>
          </w:tcPr>
          <w:p w14:paraId="06EFAB35"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9</w:t>
            </w:r>
            <w:r w:rsidRPr="005C3EE0">
              <w:rPr>
                <w:rFonts w:cs="Tahoma"/>
                <w:color w:val="000000"/>
                <w:shd w:val="clear" w:color="auto" w:fill="FFFFFF"/>
                <w:vertAlign w:val="superscript"/>
              </w:rPr>
              <w:t>th</w:t>
            </w:r>
            <w:r w:rsidRPr="005C3EE0">
              <w:rPr>
                <w:rFonts w:cs="Tahoma"/>
                <w:color w:val="000000"/>
                <w:shd w:val="clear" w:color="auto" w:fill="FFFFFF"/>
              </w:rPr>
              <w:t xml:space="preserve"> February 2026</w:t>
            </w:r>
          </w:p>
        </w:tc>
        <w:tc>
          <w:tcPr>
            <w:tcW w:w="1825" w:type="dxa"/>
            <w:tcBorders>
              <w:top w:val="single" w:sz="4" w:space="0" w:color="auto"/>
              <w:left w:val="single" w:sz="4" w:space="0" w:color="auto"/>
              <w:bottom w:val="single" w:sz="4" w:space="0" w:color="auto"/>
              <w:right w:val="single" w:sz="4" w:space="0" w:color="auto"/>
            </w:tcBorders>
          </w:tcPr>
          <w:p w14:paraId="3387D603"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3/26/0115/HH</w:t>
            </w:r>
          </w:p>
        </w:tc>
        <w:tc>
          <w:tcPr>
            <w:tcW w:w="1439" w:type="dxa"/>
            <w:tcBorders>
              <w:top w:val="single" w:sz="4" w:space="0" w:color="auto"/>
              <w:left w:val="single" w:sz="4" w:space="0" w:color="auto"/>
              <w:bottom w:val="single" w:sz="4" w:space="0" w:color="auto"/>
              <w:right w:val="single" w:sz="4" w:space="0" w:color="auto"/>
            </w:tcBorders>
          </w:tcPr>
          <w:p w14:paraId="7D2A0F0C"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3 The Old Common</w:t>
            </w:r>
          </w:p>
          <w:p w14:paraId="51903705"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lastRenderedPageBreak/>
              <w:t>Barleycroft End</w:t>
            </w:r>
          </w:p>
        </w:tc>
        <w:tc>
          <w:tcPr>
            <w:tcW w:w="3009" w:type="dxa"/>
            <w:gridSpan w:val="2"/>
            <w:tcBorders>
              <w:top w:val="single" w:sz="4" w:space="0" w:color="auto"/>
              <w:left w:val="single" w:sz="4" w:space="0" w:color="auto"/>
              <w:bottom w:val="single" w:sz="4" w:space="0" w:color="auto"/>
              <w:right w:val="single" w:sz="4" w:space="0" w:color="auto"/>
            </w:tcBorders>
          </w:tcPr>
          <w:p w14:paraId="249B97CE"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lastRenderedPageBreak/>
              <w:t>Erection of single storey rear extension to provide ground floor bedroom</w:t>
            </w:r>
          </w:p>
          <w:p w14:paraId="001B7D47"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lastRenderedPageBreak/>
              <w:t>and shower room together with new entrance porch and associated steps</w:t>
            </w:r>
          </w:p>
        </w:tc>
        <w:tc>
          <w:tcPr>
            <w:tcW w:w="1437" w:type="dxa"/>
            <w:gridSpan w:val="2"/>
            <w:tcBorders>
              <w:top w:val="single" w:sz="4" w:space="0" w:color="auto"/>
              <w:left w:val="single" w:sz="4" w:space="0" w:color="auto"/>
              <w:bottom w:val="single" w:sz="4" w:space="0" w:color="auto"/>
              <w:right w:val="single" w:sz="4" w:space="0" w:color="auto"/>
            </w:tcBorders>
          </w:tcPr>
          <w:p w14:paraId="444EA786" w14:textId="77777777" w:rsidR="005C3EE0" w:rsidRDefault="008C75DC" w:rsidP="005C3EE0">
            <w:r>
              <w:lastRenderedPageBreak/>
              <w:t xml:space="preserve">Granted </w:t>
            </w:r>
          </w:p>
          <w:p w14:paraId="39A1AC30" w14:textId="64FD2BE1" w:rsidR="008C75DC" w:rsidRPr="005C3EE0" w:rsidRDefault="00A13BEB" w:rsidP="005C3EE0">
            <w:r>
              <w:t>25</w:t>
            </w:r>
            <w:r w:rsidRPr="00A13BEB">
              <w:rPr>
                <w:vertAlign w:val="superscript"/>
              </w:rPr>
              <w:t>th</w:t>
            </w:r>
            <w:r>
              <w:t xml:space="preserve"> March 2026</w:t>
            </w:r>
          </w:p>
        </w:tc>
      </w:tr>
      <w:tr w:rsidR="005C3EE0" w:rsidRPr="005C3EE0" w14:paraId="71A0D031" w14:textId="77777777" w:rsidTr="007A6D7F">
        <w:tc>
          <w:tcPr>
            <w:tcW w:w="1306" w:type="dxa"/>
            <w:tcBorders>
              <w:top w:val="single" w:sz="4" w:space="0" w:color="auto"/>
              <w:left w:val="single" w:sz="4" w:space="0" w:color="auto"/>
              <w:bottom w:val="single" w:sz="4" w:space="0" w:color="auto"/>
              <w:right w:val="single" w:sz="4" w:space="0" w:color="auto"/>
            </w:tcBorders>
          </w:tcPr>
          <w:p w14:paraId="5B8BA7BD"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11</w:t>
            </w:r>
            <w:r w:rsidRPr="005C3EE0">
              <w:rPr>
                <w:rFonts w:cs="Tahoma"/>
                <w:color w:val="000000"/>
                <w:shd w:val="clear" w:color="auto" w:fill="FFFFFF"/>
                <w:vertAlign w:val="superscript"/>
              </w:rPr>
              <w:t>th</w:t>
            </w:r>
            <w:r w:rsidRPr="005C3EE0">
              <w:rPr>
                <w:rFonts w:cs="Tahoma"/>
                <w:color w:val="000000"/>
                <w:shd w:val="clear" w:color="auto" w:fill="FFFFFF"/>
              </w:rPr>
              <w:t xml:space="preserve"> February 2026</w:t>
            </w:r>
          </w:p>
        </w:tc>
        <w:tc>
          <w:tcPr>
            <w:tcW w:w="1825" w:type="dxa"/>
            <w:tcBorders>
              <w:top w:val="single" w:sz="4" w:space="0" w:color="auto"/>
              <w:left w:val="single" w:sz="4" w:space="0" w:color="auto"/>
              <w:bottom w:val="single" w:sz="4" w:space="0" w:color="auto"/>
              <w:right w:val="single" w:sz="4" w:space="0" w:color="auto"/>
            </w:tcBorders>
          </w:tcPr>
          <w:p w14:paraId="17AED5C7"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3/25/2029/FUL</w:t>
            </w:r>
          </w:p>
        </w:tc>
        <w:tc>
          <w:tcPr>
            <w:tcW w:w="1439" w:type="dxa"/>
            <w:tcBorders>
              <w:top w:val="single" w:sz="4" w:space="0" w:color="auto"/>
              <w:left w:val="single" w:sz="4" w:space="0" w:color="auto"/>
              <w:bottom w:val="single" w:sz="4" w:space="0" w:color="auto"/>
              <w:right w:val="single" w:sz="4" w:space="0" w:color="auto"/>
            </w:tcBorders>
          </w:tcPr>
          <w:p w14:paraId="294BFE26"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Greens Farm</w:t>
            </w:r>
          </w:p>
          <w:p w14:paraId="6361BCE3"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East End</w:t>
            </w:r>
          </w:p>
        </w:tc>
        <w:tc>
          <w:tcPr>
            <w:tcW w:w="3009" w:type="dxa"/>
            <w:gridSpan w:val="2"/>
            <w:tcBorders>
              <w:top w:val="single" w:sz="4" w:space="0" w:color="auto"/>
              <w:left w:val="single" w:sz="4" w:space="0" w:color="auto"/>
              <w:bottom w:val="single" w:sz="4" w:space="0" w:color="auto"/>
              <w:right w:val="single" w:sz="4" w:space="0" w:color="auto"/>
            </w:tcBorders>
          </w:tcPr>
          <w:p w14:paraId="37983C70"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Replacement of existing outbuilding with new self build and custom</w:t>
            </w:r>
          </w:p>
          <w:p w14:paraId="665364B5" w14:textId="77777777" w:rsidR="005C3EE0" w:rsidRPr="005C3EE0" w:rsidRDefault="005C3EE0" w:rsidP="005C3EE0">
            <w:pPr>
              <w:rPr>
                <w:rFonts w:cs="Tahoma"/>
                <w:color w:val="000000"/>
                <w:shd w:val="clear" w:color="auto" w:fill="FFFFFF"/>
              </w:rPr>
            </w:pPr>
            <w:r w:rsidRPr="005C3EE0">
              <w:rPr>
                <w:rFonts w:cs="Tahoma"/>
                <w:color w:val="000000"/>
                <w:shd w:val="clear" w:color="auto" w:fill="FFFFFF"/>
              </w:rPr>
              <w:t>dwelling</w:t>
            </w:r>
          </w:p>
        </w:tc>
        <w:tc>
          <w:tcPr>
            <w:tcW w:w="1437" w:type="dxa"/>
            <w:gridSpan w:val="2"/>
            <w:tcBorders>
              <w:top w:val="single" w:sz="4" w:space="0" w:color="auto"/>
              <w:left w:val="single" w:sz="4" w:space="0" w:color="auto"/>
              <w:bottom w:val="single" w:sz="4" w:space="0" w:color="auto"/>
              <w:right w:val="single" w:sz="4" w:space="0" w:color="auto"/>
            </w:tcBorders>
          </w:tcPr>
          <w:p w14:paraId="6A8EAB66" w14:textId="77777777" w:rsidR="005C3EE0" w:rsidRDefault="008733C2" w:rsidP="005C3EE0">
            <w:r>
              <w:t xml:space="preserve">Refused </w:t>
            </w:r>
          </w:p>
          <w:p w14:paraId="284B73A9" w14:textId="50E9BB0F" w:rsidR="008733C2" w:rsidRPr="005C3EE0" w:rsidRDefault="001C7AD2" w:rsidP="005C3EE0">
            <w:r>
              <w:t>7</w:t>
            </w:r>
            <w:r w:rsidRPr="001C7AD2">
              <w:rPr>
                <w:vertAlign w:val="superscript"/>
              </w:rPr>
              <w:t>th</w:t>
            </w:r>
            <w:r>
              <w:t xml:space="preserve"> April 2026</w:t>
            </w:r>
          </w:p>
        </w:tc>
      </w:tr>
      <w:tr w:rsidR="00AF42D7" w:rsidRPr="005C3EE0" w14:paraId="296EC83C" w14:textId="77777777" w:rsidTr="007A6D7F">
        <w:tc>
          <w:tcPr>
            <w:tcW w:w="1306" w:type="dxa"/>
            <w:tcBorders>
              <w:top w:val="single" w:sz="4" w:space="0" w:color="auto"/>
              <w:left w:val="single" w:sz="4" w:space="0" w:color="auto"/>
              <w:bottom w:val="single" w:sz="4" w:space="0" w:color="auto"/>
              <w:right w:val="single" w:sz="4" w:space="0" w:color="auto"/>
            </w:tcBorders>
          </w:tcPr>
          <w:p w14:paraId="3BF2DA0B" w14:textId="00C7F740" w:rsidR="00AF42D7" w:rsidRPr="005C3EE0" w:rsidRDefault="00AF42D7" w:rsidP="005C3EE0">
            <w:pPr>
              <w:rPr>
                <w:rFonts w:cs="Tahoma"/>
                <w:color w:val="000000"/>
                <w:shd w:val="clear" w:color="auto" w:fill="FFFFFF"/>
              </w:rPr>
            </w:pPr>
            <w:r>
              <w:rPr>
                <w:rFonts w:cs="Tahoma"/>
                <w:color w:val="000000"/>
                <w:shd w:val="clear" w:color="auto" w:fill="FFFFFF"/>
              </w:rPr>
              <w:t>25</w:t>
            </w:r>
            <w:r w:rsidRPr="00AF42D7">
              <w:rPr>
                <w:rFonts w:cs="Tahoma"/>
                <w:color w:val="000000"/>
                <w:shd w:val="clear" w:color="auto" w:fill="FFFFFF"/>
                <w:vertAlign w:val="superscript"/>
              </w:rPr>
              <w:t>th</w:t>
            </w:r>
            <w:r>
              <w:rPr>
                <w:rFonts w:cs="Tahoma"/>
                <w:color w:val="000000"/>
                <w:shd w:val="clear" w:color="auto" w:fill="FFFFFF"/>
              </w:rPr>
              <w:t xml:space="preserve"> March</w:t>
            </w:r>
            <w:r w:rsidR="00DA246D">
              <w:rPr>
                <w:rFonts w:cs="Tahoma"/>
                <w:color w:val="000000"/>
                <w:shd w:val="clear" w:color="auto" w:fill="FFFFFF"/>
              </w:rPr>
              <w:t xml:space="preserve"> 2026</w:t>
            </w:r>
          </w:p>
        </w:tc>
        <w:tc>
          <w:tcPr>
            <w:tcW w:w="1825" w:type="dxa"/>
            <w:tcBorders>
              <w:top w:val="single" w:sz="4" w:space="0" w:color="auto"/>
              <w:left w:val="single" w:sz="4" w:space="0" w:color="auto"/>
              <w:bottom w:val="single" w:sz="4" w:space="0" w:color="auto"/>
              <w:right w:val="single" w:sz="4" w:space="0" w:color="auto"/>
            </w:tcBorders>
          </w:tcPr>
          <w:p w14:paraId="6EA39B47" w14:textId="4DDF7964" w:rsidR="00AF42D7" w:rsidRPr="005C3EE0" w:rsidRDefault="00DA246D" w:rsidP="005C3EE0">
            <w:pPr>
              <w:rPr>
                <w:rFonts w:cs="Tahoma"/>
                <w:color w:val="000000"/>
                <w:shd w:val="clear" w:color="auto" w:fill="FFFFFF"/>
              </w:rPr>
            </w:pPr>
            <w:r>
              <w:rPr>
                <w:rFonts w:cs="Tahoma"/>
                <w:color w:val="000000"/>
                <w:shd w:val="clear" w:color="auto" w:fill="FFFFFF"/>
              </w:rPr>
              <w:t>3/26/0309/FUL</w:t>
            </w:r>
          </w:p>
        </w:tc>
        <w:tc>
          <w:tcPr>
            <w:tcW w:w="1439" w:type="dxa"/>
            <w:tcBorders>
              <w:top w:val="single" w:sz="4" w:space="0" w:color="auto"/>
              <w:left w:val="single" w:sz="4" w:space="0" w:color="auto"/>
              <w:bottom w:val="single" w:sz="4" w:space="0" w:color="auto"/>
              <w:right w:val="single" w:sz="4" w:space="0" w:color="auto"/>
            </w:tcBorders>
          </w:tcPr>
          <w:p w14:paraId="1588F758" w14:textId="5DEF1868" w:rsidR="00AF42D7" w:rsidRPr="005C3EE0" w:rsidRDefault="00F47861" w:rsidP="005C3EE0">
            <w:pPr>
              <w:rPr>
                <w:rFonts w:cs="Tahoma"/>
                <w:color w:val="000000"/>
                <w:shd w:val="clear" w:color="auto" w:fill="FFFFFF"/>
              </w:rPr>
            </w:pPr>
            <w:r>
              <w:rPr>
                <w:rFonts w:cs="Tahoma"/>
                <w:color w:val="000000"/>
                <w:shd w:val="clear" w:color="auto" w:fill="FFFFFF"/>
              </w:rPr>
              <w:t>Land East of The Causeway</w:t>
            </w:r>
          </w:p>
        </w:tc>
        <w:tc>
          <w:tcPr>
            <w:tcW w:w="3009" w:type="dxa"/>
            <w:gridSpan w:val="2"/>
            <w:tcBorders>
              <w:top w:val="single" w:sz="4" w:space="0" w:color="auto"/>
              <w:left w:val="single" w:sz="4" w:space="0" w:color="auto"/>
              <w:bottom w:val="single" w:sz="4" w:space="0" w:color="auto"/>
              <w:right w:val="single" w:sz="4" w:space="0" w:color="auto"/>
            </w:tcBorders>
          </w:tcPr>
          <w:p w14:paraId="73465276" w14:textId="77777777" w:rsidR="00F47861" w:rsidRPr="00F47861" w:rsidRDefault="00F47861" w:rsidP="00F47861">
            <w:pPr>
              <w:rPr>
                <w:rFonts w:cs="Tahoma"/>
                <w:color w:val="000000"/>
                <w:shd w:val="clear" w:color="auto" w:fill="FFFFFF"/>
              </w:rPr>
            </w:pPr>
            <w:r w:rsidRPr="00F47861">
              <w:rPr>
                <w:rFonts w:cs="Tahoma"/>
                <w:color w:val="000000"/>
                <w:shd w:val="clear" w:color="auto" w:fill="FFFFFF"/>
              </w:rPr>
              <w:t>Erection of 2no. self-build and custom eco homes with garages with</w:t>
            </w:r>
          </w:p>
          <w:p w14:paraId="6BD67D43" w14:textId="77777777" w:rsidR="00F47861" w:rsidRPr="00F47861" w:rsidRDefault="00F47861" w:rsidP="00F47861">
            <w:pPr>
              <w:rPr>
                <w:rFonts w:cs="Tahoma"/>
                <w:color w:val="000000"/>
                <w:shd w:val="clear" w:color="auto" w:fill="FFFFFF"/>
              </w:rPr>
            </w:pPr>
            <w:r w:rsidRPr="00F47861">
              <w:rPr>
                <w:rFonts w:cs="Tahoma"/>
                <w:color w:val="000000"/>
                <w:shd w:val="clear" w:color="auto" w:fill="FFFFFF"/>
              </w:rPr>
              <w:t>charging point, bike and bin storage, air source heat pump and solar</w:t>
            </w:r>
          </w:p>
          <w:p w14:paraId="4285AAE2" w14:textId="1E90720C" w:rsidR="00AF42D7" w:rsidRPr="005C3EE0" w:rsidRDefault="00F47861" w:rsidP="00F47861">
            <w:pPr>
              <w:rPr>
                <w:rFonts w:cs="Tahoma"/>
                <w:color w:val="000000"/>
                <w:shd w:val="clear" w:color="auto" w:fill="FFFFFF"/>
              </w:rPr>
            </w:pPr>
            <w:r w:rsidRPr="00F47861">
              <w:rPr>
                <w:rFonts w:cs="Tahoma"/>
                <w:color w:val="000000"/>
                <w:shd w:val="clear" w:color="auto" w:fill="FFFFFF"/>
              </w:rPr>
              <w:t>panels</w:t>
            </w:r>
          </w:p>
        </w:tc>
        <w:tc>
          <w:tcPr>
            <w:tcW w:w="1437" w:type="dxa"/>
            <w:gridSpan w:val="2"/>
            <w:tcBorders>
              <w:top w:val="single" w:sz="4" w:space="0" w:color="auto"/>
              <w:left w:val="single" w:sz="4" w:space="0" w:color="auto"/>
              <w:bottom w:val="single" w:sz="4" w:space="0" w:color="auto"/>
              <w:right w:val="single" w:sz="4" w:space="0" w:color="auto"/>
            </w:tcBorders>
          </w:tcPr>
          <w:p w14:paraId="1CF9779F" w14:textId="0D037ED0" w:rsidR="00AF42D7" w:rsidRPr="005C3EE0" w:rsidRDefault="000F7EAD" w:rsidP="005C3EE0">
            <w:r>
              <w:t>Awaiting Decision</w:t>
            </w:r>
          </w:p>
        </w:tc>
      </w:tr>
      <w:tr w:rsidR="0091446C" w:rsidRPr="005C3EE0" w14:paraId="0DDAD33C" w14:textId="77777777" w:rsidTr="007A6D7F">
        <w:tc>
          <w:tcPr>
            <w:tcW w:w="1306" w:type="dxa"/>
            <w:tcBorders>
              <w:top w:val="single" w:sz="4" w:space="0" w:color="auto"/>
              <w:left w:val="single" w:sz="4" w:space="0" w:color="auto"/>
              <w:bottom w:val="single" w:sz="4" w:space="0" w:color="auto"/>
              <w:right w:val="single" w:sz="4" w:space="0" w:color="auto"/>
            </w:tcBorders>
          </w:tcPr>
          <w:p w14:paraId="6EE3CE88" w14:textId="77777777" w:rsidR="0091446C" w:rsidRDefault="00FF3628" w:rsidP="005C3EE0">
            <w:pPr>
              <w:rPr>
                <w:rFonts w:cs="Tahoma"/>
                <w:color w:val="000000"/>
                <w:shd w:val="clear" w:color="auto" w:fill="FFFFFF"/>
              </w:rPr>
            </w:pPr>
            <w:r>
              <w:rPr>
                <w:rFonts w:cs="Tahoma"/>
                <w:color w:val="000000"/>
                <w:shd w:val="clear" w:color="auto" w:fill="FFFFFF"/>
              </w:rPr>
              <w:t>26</w:t>
            </w:r>
            <w:r w:rsidRPr="00FF3628">
              <w:rPr>
                <w:rFonts w:cs="Tahoma"/>
                <w:color w:val="000000"/>
                <w:shd w:val="clear" w:color="auto" w:fill="FFFFFF"/>
                <w:vertAlign w:val="superscript"/>
              </w:rPr>
              <w:t>th</w:t>
            </w:r>
            <w:r>
              <w:rPr>
                <w:rFonts w:cs="Tahoma"/>
                <w:color w:val="000000"/>
                <w:shd w:val="clear" w:color="auto" w:fill="FFFFFF"/>
              </w:rPr>
              <w:t xml:space="preserve"> March </w:t>
            </w:r>
          </w:p>
          <w:p w14:paraId="20D7683C" w14:textId="3CCD0673" w:rsidR="00FF3628" w:rsidRPr="005C3EE0" w:rsidRDefault="00FF3628" w:rsidP="005C3EE0">
            <w:pPr>
              <w:rPr>
                <w:rFonts w:cs="Tahoma"/>
                <w:color w:val="000000"/>
                <w:shd w:val="clear" w:color="auto" w:fill="FFFFFF"/>
              </w:rPr>
            </w:pPr>
            <w:r>
              <w:rPr>
                <w:rFonts w:cs="Tahoma"/>
                <w:color w:val="000000"/>
                <w:shd w:val="clear" w:color="auto" w:fill="FFFFFF"/>
              </w:rPr>
              <w:t>2026</w:t>
            </w:r>
          </w:p>
        </w:tc>
        <w:tc>
          <w:tcPr>
            <w:tcW w:w="1825" w:type="dxa"/>
            <w:tcBorders>
              <w:top w:val="single" w:sz="4" w:space="0" w:color="auto"/>
              <w:left w:val="single" w:sz="4" w:space="0" w:color="auto"/>
              <w:bottom w:val="single" w:sz="4" w:space="0" w:color="auto"/>
              <w:right w:val="single" w:sz="4" w:space="0" w:color="auto"/>
            </w:tcBorders>
          </w:tcPr>
          <w:p w14:paraId="02C684AA" w14:textId="1C64F221" w:rsidR="0091446C" w:rsidRPr="005C3EE0" w:rsidRDefault="00FF3628" w:rsidP="005C3EE0">
            <w:pPr>
              <w:rPr>
                <w:rFonts w:cs="Tahoma"/>
                <w:color w:val="000000"/>
                <w:shd w:val="clear" w:color="auto" w:fill="FFFFFF"/>
              </w:rPr>
            </w:pPr>
            <w:r>
              <w:rPr>
                <w:rFonts w:cs="Tahoma"/>
                <w:color w:val="000000"/>
                <w:shd w:val="clear" w:color="auto" w:fill="FFFFFF"/>
              </w:rPr>
              <w:t>3/26/0240/FUL</w:t>
            </w:r>
          </w:p>
        </w:tc>
        <w:tc>
          <w:tcPr>
            <w:tcW w:w="1439" w:type="dxa"/>
            <w:tcBorders>
              <w:top w:val="single" w:sz="4" w:space="0" w:color="auto"/>
              <w:left w:val="single" w:sz="4" w:space="0" w:color="auto"/>
              <w:bottom w:val="single" w:sz="4" w:space="0" w:color="auto"/>
              <w:right w:val="single" w:sz="4" w:space="0" w:color="auto"/>
            </w:tcBorders>
          </w:tcPr>
          <w:p w14:paraId="4588F65D" w14:textId="77777777" w:rsidR="0091446C" w:rsidRDefault="00FF3628" w:rsidP="005C3EE0">
            <w:pPr>
              <w:rPr>
                <w:rFonts w:cs="Tahoma"/>
                <w:color w:val="000000"/>
                <w:shd w:val="clear" w:color="auto" w:fill="FFFFFF"/>
              </w:rPr>
            </w:pPr>
            <w:r>
              <w:rPr>
                <w:rFonts w:cs="Tahoma"/>
                <w:color w:val="000000"/>
                <w:shd w:val="clear" w:color="auto" w:fill="FFFFFF"/>
              </w:rPr>
              <w:t>Hollybush</w:t>
            </w:r>
          </w:p>
          <w:p w14:paraId="14DC3072" w14:textId="5FCD5E7F" w:rsidR="00FF3628" w:rsidRPr="005C3EE0" w:rsidRDefault="00FF3628" w:rsidP="005C3EE0">
            <w:pPr>
              <w:rPr>
                <w:rFonts w:cs="Tahoma"/>
                <w:color w:val="000000"/>
                <w:shd w:val="clear" w:color="auto" w:fill="FFFFFF"/>
              </w:rPr>
            </w:pPr>
            <w:r>
              <w:rPr>
                <w:rFonts w:cs="Tahoma"/>
                <w:color w:val="000000"/>
                <w:shd w:val="clear" w:color="auto" w:fill="FFFFFF"/>
              </w:rPr>
              <w:t>The Street</w:t>
            </w:r>
          </w:p>
        </w:tc>
        <w:tc>
          <w:tcPr>
            <w:tcW w:w="3009" w:type="dxa"/>
            <w:gridSpan w:val="2"/>
            <w:tcBorders>
              <w:top w:val="single" w:sz="4" w:space="0" w:color="auto"/>
              <w:left w:val="single" w:sz="4" w:space="0" w:color="auto"/>
              <w:bottom w:val="single" w:sz="4" w:space="0" w:color="auto"/>
              <w:right w:val="single" w:sz="4" w:space="0" w:color="auto"/>
            </w:tcBorders>
          </w:tcPr>
          <w:p w14:paraId="41A4CC10" w14:textId="77777777" w:rsidR="00FF3628" w:rsidRPr="00FF3628" w:rsidRDefault="00FF3628" w:rsidP="00FF3628">
            <w:pPr>
              <w:rPr>
                <w:rFonts w:cs="Tahoma"/>
                <w:color w:val="000000"/>
                <w:shd w:val="clear" w:color="auto" w:fill="FFFFFF"/>
              </w:rPr>
            </w:pPr>
            <w:r w:rsidRPr="00FF3628">
              <w:rPr>
                <w:rFonts w:cs="Tahoma"/>
                <w:color w:val="000000"/>
                <w:shd w:val="clear" w:color="auto" w:fill="FFFFFF"/>
              </w:rPr>
              <w:t>Conversion and extension of pool house to single self-build and custom</w:t>
            </w:r>
          </w:p>
          <w:p w14:paraId="5E3B5237" w14:textId="6A355C8C" w:rsidR="0091446C" w:rsidRPr="005C3EE0" w:rsidRDefault="00FF3628" w:rsidP="00FF3628">
            <w:pPr>
              <w:rPr>
                <w:rFonts w:cs="Tahoma"/>
                <w:color w:val="000000"/>
                <w:shd w:val="clear" w:color="auto" w:fill="FFFFFF"/>
              </w:rPr>
            </w:pPr>
            <w:r w:rsidRPr="00FF3628">
              <w:rPr>
                <w:rFonts w:cs="Tahoma"/>
                <w:color w:val="000000"/>
                <w:shd w:val="clear" w:color="auto" w:fill="FFFFFF"/>
              </w:rPr>
              <w:t>dwelling with the installation of air-source heat pump and solar panels.</w:t>
            </w:r>
          </w:p>
        </w:tc>
        <w:tc>
          <w:tcPr>
            <w:tcW w:w="1437" w:type="dxa"/>
            <w:gridSpan w:val="2"/>
            <w:tcBorders>
              <w:top w:val="single" w:sz="4" w:space="0" w:color="auto"/>
              <w:left w:val="single" w:sz="4" w:space="0" w:color="auto"/>
              <w:bottom w:val="single" w:sz="4" w:space="0" w:color="auto"/>
              <w:right w:val="single" w:sz="4" w:space="0" w:color="auto"/>
            </w:tcBorders>
          </w:tcPr>
          <w:p w14:paraId="24CDFFCB" w14:textId="6885372E" w:rsidR="0091446C" w:rsidRPr="005C3EE0" w:rsidRDefault="0089420E" w:rsidP="005C3EE0">
            <w:r>
              <w:t>Awaiting Decision</w:t>
            </w:r>
          </w:p>
        </w:tc>
      </w:tr>
      <w:tr w:rsidR="003F3C95" w:rsidRPr="005C3EE0" w14:paraId="17015D08" w14:textId="77777777" w:rsidTr="007A6D7F">
        <w:tc>
          <w:tcPr>
            <w:tcW w:w="1306" w:type="dxa"/>
            <w:tcBorders>
              <w:top w:val="single" w:sz="4" w:space="0" w:color="auto"/>
              <w:left w:val="single" w:sz="4" w:space="0" w:color="auto"/>
              <w:bottom w:val="single" w:sz="4" w:space="0" w:color="auto"/>
              <w:right w:val="single" w:sz="4" w:space="0" w:color="auto"/>
            </w:tcBorders>
          </w:tcPr>
          <w:p w14:paraId="0DF789C1" w14:textId="11B536E1" w:rsidR="003F3C95" w:rsidRPr="005C3EE0" w:rsidRDefault="003F3C95" w:rsidP="005C3EE0">
            <w:pPr>
              <w:rPr>
                <w:rFonts w:cs="Tahoma"/>
                <w:color w:val="000000"/>
                <w:shd w:val="clear" w:color="auto" w:fill="FFFFFF"/>
              </w:rPr>
            </w:pPr>
            <w:r>
              <w:rPr>
                <w:rFonts w:cs="Tahoma"/>
                <w:color w:val="000000"/>
                <w:shd w:val="clear" w:color="auto" w:fill="FFFFFF"/>
              </w:rPr>
              <w:t>31</w:t>
            </w:r>
            <w:r w:rsidRPr="003F3C95">
              <w:rPr>
                <w:rFonts w:cs="Tahoma"/>
                <w:color w:val="000000"/>
                <w:shd w:val="clear" w:color="auto" w:fill="FFFFFF"/>
                <w:vertAlign w:val="superscript"/>
              </w:rPr>
              <w:t>st</w:t>
            </w:r>
            <w:r>
              <w:rPr>
                <w:rFonts w:cs="Tahoma"/>
                <w:color w:val="000000"/>
                <w:shd w:val="clear" w:color="auto" w:fill="FFFFFF"/>
              </w:rPr>
              <w:t xml:space="preserve"> March 2026</w:t>
            </w:r>
          </w:p>
        </w:tc>
        <w:tc>
          <w:tcPr>
            <w:tcW w:w="1825" w:type="dxa"/>
            <w:tcBorders>
              <w:top w:val="single" w:sz="4" w:space="0" w:color="auto"/>
              <w:left w:val="single" w:sz="4" w:space="0" w:color="auto"/>
              <w:bottom w:val="single" w:sz="4" w:space="0" w:color="auto"/>
              <w:right w:val="single" w:sz="4" w:space="0" w:color="auto"/>
            </w:tcBorders>
          </w:tcPr>
          <w:p w14:paraId="6C6C79F1" w14:textId="3F24EB9F" w:rsidR="003F3C95" w:rsidRPr="005C3EE0" w:rsidRDefault="003F3C95" w:rsidP="005C3EE0">
            <w:pPr>
              <w:rPr>
                <w:rFonts w:cs="Tahoma"/>
                <w:color w:val="000000"/>
                <w:shd w:val="clear" w:color="auto" w:fill="FFFFFF"/>
              </w:rPr>
            </w:pPr>
            <w:r>
              <w:rPr>
                <w:rFonts w:cs="Tahoma"/>
                <w:color w:val="000000"/>
                <w:shd w:val="clear" w:color="auto" w:fill="FFFFFF"/>
              </w:rPr>
              <w:t>3/25/2011/FUL</w:t>
            </w:r>
          </w:p>
        </w:tc>
        <w:tc>
          <w:tcPr>
            <w:tcW w:w="1439" w:type="dxa"/>
            <w:tcBorders>
              <w:top w:val="single" w:sz="4" w:space="0" w:color="auto"/>
              <w:left w:val="single" w:sz="4" w:space="0" w:color="auto"/>
              <w:bottom w:val="single" w:sz="4" w:space="0" w:color="auto"/>
              <w:right w:val="single" w:sz="4" w:space="0" w:color="auto"/>
            </w:tcBorders>
          </w:tcPr>
          <w:p w14:paraId="14EFE429" w14:textId="77777777" w:rsidR="003F3C95" w:rsidRDefault="003F3C95" w:rsidP="005C3EE0">
            <w:pPr>
              <w:rPr>
                <w:rFonts w:cs="Tahoma"/>
                <w:color w:val="000000"/>
                <w:shd w:val="clear" w:color="auto" w:fill="FFFFFF"/>
              </w:rPr>
            </w:pPr>
            <w:r>
              <w:rPr>
                <w:rFonts w:cs="Tahoma"/>
                <w:color w:val="000000"/>
                <w:shd w:val="clear" w:color="auto" w:fill="FFFFFF"/>
              </w:rPr>
              <w:t xml:space="preserve">Chapel House Barn </w:t>
            </w:r>
          </w:p>
          <w:p w14:paraId="188F01AC" w14:textId="3E452FB0" w:rsidR="0077584E" w:rsidRPr="005C3EE0" w:rsidRDefault="0077584E" w:rsidP="005C3EE0">
            <w:pPr>
              <w:rPr>
                <w:rFonts w:cs="Tahoma"/>
                <w:color w:val="000000"/>
                <w:shd w:val="clear" w:color="auto" w:fill="FFFFFF"/>
              </w:rPr>
            </w:pPr>
            <w:r>
              <w:rPr>
                <w:rFonts w:cs="Tahoma"/>
                <w:color w:val="000000"/>
                <w:shd w:val="clear" w:color="auto" w:fill="FFFFFF"/>
              </w:rPr>
              <w:t>The Street</w:t>
            </w:r>
          </w:p>
        </w:tc>
        <w:tc>
          <w:tcPr>
            <w:tcW w:w="3009" w:type="dxa"/>
            <w:gridSpan w:val="2"/>
            <w:tcBorders>
              <w:top w:val="single" w:sz="4" w:space="0" w:color="auto"/>
              <w:left w:val="single" w:sz="4" w:space="0" w:color="auto"/>
              <w:bottom w:val="single" w:sz="4" w:space="0" w:color="auto"/>
              <w:right w:val="single" w:sz="4" w:space="0" w:color="auto"/>
            </w:tcBorders>
          </w:tcPr>
          <w:p w14:paraId="5E22F5A8" w14:textId="77777777" w:rsidR="0077584E" w:rsidRPr="0077584E" w:rsidRDefault="0077584E" w:rsidP="0077584E">
            <w:pPr>
              <w:rPr>
                <w:rFonts w:cs="Tahoma"/>
                <w:color w:val="000000"/>
                <w:shd w:val="clear" w:color="auto" w:fill="FFFFFF"/>
              </w:rPr>
            </w:pPr>
            <w:r w:rsidRPr="0077584E">
              <w:rPr>
                <w:rFonts w:cs="Tahoma"/>
                <w:color w:val="000000"/>
                <w:shd w:val="clear" w:color="auto" w:fill="FFFFFF"/>
              </w:rPr>
              <w:t>Dismantling and reconstruction of south stables with associated extension,</w:t>
            </w:r>
          </w:p>
          <w:p w14:paraId="7E370924" w14:textId="77777777" w:rsidR="0077584E" w:rsidRPr="0077584E" w:rsidRDefault="0077584E" w:rsidP="0077584E">
            <w:pPr>
              <w:rPr>
                <w:rFonts w:cs="Tahoma"/>
                <w:color w:val="000000"/>
                <w:shd w:val="clear" w:color="auto" w:fill="FFFFFF"/>
              </w:rPr>
            </w:pPr>
            <w:r w:rsidRPr="0077584E">
              <w:rPr>
                <w:rFonts w:cs="Tahoma"/>
                <w:color w:val="000000"/>
                <w:shd w:val="clear" w:color="auto" w:fill="FFFFFF"/>
              </w:rPr>
              <w:t>change of use of former barn, stables and Chapel to create 1No. 4 bedroomed</w:t>
            </w:r>
          </w:p>
          <w:p w14:paraId="2066A57D" w14:textId="77777777" w:rsidR="0077584E" w:rsidRPr="0077584E" w:rsidRDefault="0077584E" w:rsidP="0077584E">
            <w:pPr>
              <w:rPr>
                <w:rFonts w:cs="Tahoma"/>
                <w:color w:val="000000"/>
                <w:shd w:val="clear" w:color="auto" w:fill="FFFFFF"/>
              </w:rPr>
            </w:pPr>
            <w:r w:rsidRPr="0077584E">
              <w:rPr>
                <w:rFonts w:cs="Tahoma"/>
                <w:color w:val="000000"/>
                <w:shd w:val="clear" w:color="auto" w:fill="FFFFFF"/>
              </w:rPr>
              <w:t>dwellinghouse, with associated residential curtilage, vehicle parking, retaining</w:t>
            </w:r>
          </w:p>
          <w:p w14:paraId="1CE7662F" w14:textId="77777777" w:rsidR="0077584E" w:rsidRPr="0077584E" w:rsidRDefault="0077584E" w:rsidP="0077584E">
            <w:pPr>
              <w:rPr>
                <w:rFonts w:cs="Tahoma"/>
                <w:color w:val="000000"/>
                <w:shd w:val="clear" w:color="auto" w:fill="FFFFFF"/>
              </w:rPr>
            </w:pPr>
            <w:r w:rsidRPr="0077584E">
              <w:rPr>
                <w:rFonts w:cs="Tahoma"/>
                <w:color w:val="000000"/>
                <w:shd w:val="clear" w:color="auto" w:fill="FFFFFF"/>
              </w:rPr>
              <w:t>wall and landscaping. Demolition of the existing WC extension. Installation of</w:t>
            </w:r>
          </w:p>
          <w:p w14:paraId="7447CE45" w14:textId="77777777" w:rsidR="0077584E" w:rsidRPr="0077584E" w:rsidRDefault="0077584E" w:rsidP="0077584E">
            <w:pPr>
              <w:rPr>
                <w:rFonts w:cs="Tahoma"/>
                <w:color w:val="000000"/>
                <w:shd w:val="clear" w:color="auto" w:fill="FFFFFF"/>
              </w:rPr>
            </w:pPr>
            <w:r w:rsidRPr="0077584E">
              <w:rPr>
                <w:rFonts w:cs="Tahoma"/>
                <w:color w:val="000000"/>
                <w:shd w:val="clear" w:color="auto" w:fill="FFFFFF"/>
              </w:rPr>
              <w:t>air source heat pumps with enclosure and solar panels. External alteration</w:t>
            </w:r>
          </w:p>
          <w:p w14:paraId="01C12BED" w14:textId="77777777" w:rsidR="0077584E" w:rsidRPr="0077584E" w:rsidRDefault="0077584E" w:rsidP="0077584E">
            <w:pPr>
              <w:rPr>
                <w:rFonts w:cs="Tahoma"/>
                <w:color w:val="000000"/>
                <w:shd w:val="clear" w:color="auto" w:fill="FFFFFF"/>
              </w:rPr>
            </w:pPr>
            <w:r w:rsidRPr="0077584E">
              <w:rPr>
                <w:rFonts w:cs="Tahoma"/>
                <w:color w:val="000000"/>
                <w:shd w:val="clear" w:color="auto" w:fill="FFFFFF"/>
              </w:rPr>
              <w:t>including addition of rooflights, doors and windows, new steps, dismantling and</w:t>
            </w:r>
          </w:p>
          <w:p w14:paraId="6ABEC424" w14:textId="77777777" w:rsidR="0077584E" w:rsidRPr="0077584E" w:rsidRDefault="0077584E" w:rsidP="0077584E">
            <w:pPr>
              <w:rPr>
                <w:rFonts w:cs="Tahoma"/>
                <w:color w:val="000000"/>
                <w:shd w:val="clear" w:color="auto" w:fill="FFFFFF"/>
              </w:rPr>
            </w:pPr>
            <w:r w:rsidRPr="0077584E">
              <w:rPr>
                <w:rFonts w:cs="Tahoma"/>
                <w:color w:val="000000"/>
                <w:shd w:val="clear" w:color="auto" w:fill="FFFFFF"/>
              </w:rPr>
              <w:t>rebuilding of brick plinth on new foundations, re-construction of roof,</w:t>
            </w:r>
          </w:p>
          <w:p w14:paraId="337776E4" w14:textId="77777777" w:rsidR="0077584E" w:rsidRPr="0077584E" w:rsidRDefault="0077584E" w:rsidP="0077584E">
            <w:pPr>
              <w:rPr>
                <w:rFonts w:cs="Tahoma"/>
                <w:color w:val="000000"/>
                <w:shd w:val="clear" w:color="auto" w:fill="FFFFFF"/>
              </w:rPr>
            </w:pPr>
            <w:r w:rsidRPr="0077584E">
              <w:rPr>
                <w:rFonts w:cs="Tahoma"/>
                <w:color w:val="000000"/>
                <w:shd w:val="clear" w:color="auto" w:fill="FFFFFF"/>
              </w:rPr>
              <w:t>replacement of roof covering, new flue and vent pipes, new rainwater goods,</w:t>
            </w:r>
          </w:p>
          <w:p w14:paraId="413FE559" w14:textId="0918E332" w:rsidR="003F3C95" w:rsidRPr="005C3EE0" w:rsidRDefault="0077584E" w:rsidP="0077584E">
            <w:pPr>
              <w:rPr>
                <w:rFonts w:cs="Tahoma"/>
                <w:color w:val="000000"/>
                <w:shd w:val="clear" w:color="auto" w:fill="FFFFFF"/>
              </w:rPr>
            </w:pPr>
            <w:r w:rsidRPr="0077584E">
              <w:rPr>
                <w:rFonts w:cs="Tahoma"/>
                <w:color w:val="000000"/>
                <w:shd w:val="clear" w:color="auto" w:fill="FFFFFF"/>
              </w:rPr>
              <w:t>infill existing opening, replacement of timber balustrade and handrail</w:t>
            </w:r>
          </w:p>
        </w:tc>
        <w:tc>
          <w:tcPr>
            <w:tcW w:w="1437" w:type="dxa"/>
            <w:gridSpan w:val="2"/>
            <w:tcBorders>
              <w:top w:val="single" w:sz="4" w:space="0" w:color="auto"/>
              <w:left w:val="single" w:sz="4" w:space="0" w:color="auto"/>
              <w:bottom w:val="single" w:sz="4" w:space="0" w:color="auto"/>
              <w:right w:val="single" w:sz="4" w:space="0" w:color="auto"/>
            </w:tcBorders>
          </w:tcPr>
          <w:p w14:paraId="4B4E5435" w14:textId="60408468" w:rsidR="003F3C95" w:rsidRPr="005C3EE0" w:rsidRDefault="0089420E" w:rsidP="005C3EE0">
            <w:r>
              <w:t>Awaiting Decision</w:t>
            </w:r>
          </w:p>
        </w:tc>
      </w:tr>
      <w:tr w:rsidR="00797F75" w:rsidRPr="005C3EE0" w14:paraId="1AC808B4" w14:textId="77777777" w:rsidTr="007A6D7F">
        <w:tc>
          <w:tcPr>
            <w:tcW w:w="1306" w:type="dxa"/>
            <w:tcBorders>
              <w:top w:val="single" w:sz="4" w:space="0" w:color="auto"/>
              <w:left w:val="single" w:sz="4" w:space="0" w:color="auto"/>
              <w:bottom w:val="single" w:sz="4" w:space="0" w:color="auto"/>
              <w:right w:val="single" w:sz="4" w:space="0" w:color="auto"/>
            </w:tcBorders>
          </w:tcPr>
          <w:p w14:paraId="015C6792" w14:textId="203D752D" w:rsidR="00797F75" w:rsidRPr="005C3EE0" w:rsidRDefault="0050766D" w:rsidP="005C3EE0">
            <w:pPr>
              <w:rPr>
                <w:rFonts w:cs="Tahoma"/>
                <w:color w:val="000000"/>
                <w:shd w:val="clear" w:color="auto" w:fill="FFFFFF"/>
              </w:rPr>
            </w:pPr>
            <w:r>
              <w:rPr>
                <w:rFonts w:cs="Tahoma"/>
                <w:color w:val="000000"/>
                <w:shd w:val="clear" w:color="auto" w:fill="FFFFFF"/>
              </w:rPr>
              <w:lastRenderedPageBreak/>
              <w:t>31</w:t>
            </w:r>
            <w:r w:rsidRPr="0050766D">
              <w:rPr>
                <w:rFonts w:cs="Tahoma"/>
                <w:color w:val="000000"/>
                <w:shd w:val="clear" w:color="auto" w:fill="FFFFFF"/>
                <w:vertAlign w:val="superscript"/>
              </w:rPr>
              <w:t>st</w:t>
            </w:r>
            <w:r>
              <w:rPr>
                <w:rFonts w:cs="Tahoma"/>
                <w:color w:val="000000"/>
                <w:shd w:val="clear" w:color="auto" w:fill="FFFFFF"/>
              </w:rPr>
              <w:t xml:space="preserve"> March 2026</w:t>
            </w:r>
          </w:p>
        </w:tc>
        <w:tc>
          <w:tcPr>
            <w:tcW w:w="1825" w:type="dxa"/>
            <w:tcBorders>
              <w:top w:val="single" w:sz="4" w:space="0" w:color="auto"/>
              <w:left w:val="single" w:sz="4" w:space="0" w:color="auto"/>
              <w:bottom w:val="single" w:sz="4" w:space="0" w:color="auto"/>
              <w:right w:val="single" w:sz="4" w:space="0" w:color="auto"/>
            </w:tcBorders>
          </w:tcPr>
          <w:p w14:paraId="50FDED3B" w14:textId="120CD2BF" w:rsidR="00797F75" w:rsidRPr="005C3EE0" w:rsidRDefault="0050766D" w:rsidP="005C3EE0">
            <w:pPr>
              <w:rPr>
                <w:rFonts w:cs="Tahoma"/>
                <w:color w:val="000000"/>
                <w:shd w:val="clear" w:color="auto" w:fill="FFFFFF"/>
              </w:rPr>
            </w:pPr>
            <w:r>
              <w:rPr>
                <w:rFonts w:cs="Tahoma"/>
                <w:color w:val="000000"/>
                <w:shd w:val="clear" w:color="auto" w:fill="FFFFFF"/>
              </w:rPr>
              <w:t>3/25/2012/LBC</w:t>
            </w:r>
          </w:p>
        </w:tc>
        <w:tc>
          <w:tcPr>
            <w:tcW w:w="1439" w:type="dxa"/>
            <w:tcBorders>
              <w:top w:val="single" w:sz="4" w:space="0" w:color="auto"/>
              <w:left w:val="single" w:sz="4" w:space="0" w:color="auto"/>
              <w:bottom w:val="single" w:sz="4" w:space="0" w:color="auto"/>
              <w:right w:val="single" w:sz="4" w:space="0" w:color="auto"/>
            </w:tcBorders>
          </w:tcPr>
          <w:p w14:paraId="278351E5" w14:textId="77777777" w:rsidR="00797F75" w:rsidRDefault="0050766D" w:rsidP="005C3EE0">
            <w:pPr>
              <w:rPr>
                <w:rFonts w:cs="Tahoma"/>
                <w:color w:val="000000"/>
                <w:shd w:val="clear" w:color="auto" w:fill="FFFFFF"/>
              </w:rPr>
            </w:pPr>
            <w:r>
              <w:rPr>
                <w:rFonts w:cs="Tahoma"/>
                <w:color w:val="000000"/>
                <w:shd w:val="clear" w:color="auto" w:fill="FFFFFF"/>
              </w:rPr>
              <w:t>Chapel House Barn</w:t>
            </w:r>
          </w:p>
          <w:p w14:paraId="3882DC2F" w14:textId="0ABD48F5" w:rsidR="0050766D" w:rsidRPr="005C3EE0" w:rsidRDefault="0050766D" w:rsidP="005C3EE0">
            <w:pPr>
              <w:rPr>
                <w:rFonts w:cs="Tahoma"/>
                <w:color w:val="000000"/>
                <w:shd w:val="clear" w:color="auto" w:fill="FFFFFF"/>
              </w:rPr>
            </w:pPr>
            <w:r>
              <w:rPr>
                <w:rFonts w:cs="Tahoma"/>
                <w:color w:val="000000"/>
                <w:shd w:val="clear" w:color="auto" w:fill="FFFFFF"/>
              </w:rPr>
              <w:t>The Street</w:t>
            </w:r>
          </w:p>
        </w:tc>
        <w:tc>
          <w:tcPr>
            <w:tcW w:w="3009" w:type="dxa"/>
            <w:gridSpan w:val="2"/>
            <w:tcBorders>
              <w:top w:val="single" w:sz="4" w:space="0" w:color="auto"/>
              <w:left w:val="single" w:sz="4" w:space="0" w:color="auto"/>
              <w:bottom w:val="single" w:sz="4" w:space="0" w:color="auto"/>
              <w:right w:val="single" w:sz="4" w:space="0" w:color="auto"/>
            </w:tcBorders>
          </w:tcPr>
          <w:p w14:paraId="0C1A9BE6"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Listed Building Consent for dismantling and reconstruction of south stables</w:t>
            </w:r>
          </w:p>
          <w:p w14:paraId="73DB833E"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with associated extension, change of use of former barn, stables and chapel to</w:t>
            </w:r>
          </w:p>
          <w:p w14:paraId="4746E6AC"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create 1No. 4 bedroomed dwellinghouse, with associated residential curtilage,</w:t>
            </w:r>
          </w:p>
          <w:p w14:paraId="060C25C9"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vehicle parking, retaining wall and landscaping. Demolition of the existing WC</w:t>
            </w:r>
          </w:p>
          <w:p w14:paraId="1B124692"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extension. Installation of air source heat pumps with enclosure and solar</w:t>
            </w:r>
          </w:p>
          <w:p w14:paraId="272A0B82"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panels. Insulation for walls, roofs and floors. External alteration including</w:t>
            </w:r>
          </w:p>
          <w:p w14:paraId="1308441C"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addition of rooflights, doors and windows, new steps, dismantling and</w:t>
            </w:r>
          </w:p>
          <w:p w14:paraId="3F299D65"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rebuilding of brick plinth on new foundations, re-construction of roof,</w:t>
            </w:r>
          </w:p>
          <w:p w14:paraId="3A880083"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replacement of roof covering, new flue and vent pipes, new rainwater goods,</w:t>
            </w:r>
          </w:p>
          <w:p w14:paraId="0E886CBF"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infill existing opening, replacement of timber balustrade and handrail. External</w:t>
            </w:r>
          </w:p>
          <w:p w14:paraId="22C095FC"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repairs for iron tank, porch and steps, walls and finishes (weather boarding,</w:t>
            </w:r>
          </w:p>
          <w:p w14:paraId="514699AC"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bricks, brick plinth, re-rendering), bell. Internal works including layout alteration,</w:t>
            </w:r>
          </w:p>
          <w:p w14:paraId="1C822D02"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additional and removal of partition walls, replacement of staircase, extension of</w:t>
            </w:r>
          </w:p>
          <w:p w14:paraId="4905712E" w14:textId="77777777" w:rsidR="0050766D" w:rsidRPr="0050766D" w:rsidRDefault="0050766D" w:rsidP="0050766D">
            <w:pPr>
              <w:rPr>
                <w:rFonts w:cs="Tahoma"/>
                <w:color w:val="000000"/>
                <w:shd w:val="clear" w:color="auto" w:fill="FFFFFF"/>
              </w:rPr>
            </w:pPr>
            <w:r w:rsidRPr="0050766D">
              <w:rPr>
                <w:rFonts w:cs="Tahoma"/>
                <w:color w:val="000000"/>
                <w:shd w:val="clear" w:color="auto" w:fill="FFFFFF"/>
              </w:rPr>
              <w:t>existing mezzanine floor, new flooring, lower floor level for entrance wall.</w:t>
            </w:r>
          </w:p>
          <w:p w14:paraId="0F45BDA9" w14:textId="70D3C82D" w:rsidR="00797F75" w:rsidRPr="005C3EE0" w:rsidRDefault="0050766D" w:rsidP="0050766D">
            <w:pPr>
              <w:rPr>
                <w:rFonts w:cs="Tahoma"/>
                <w:color w:val="000000"/>
                <w:shd w:val="clear" w:color="auto" w:fill="FFFFFF"/>
              </w:rPr>
            </w:pPr>
            <w:r w:rsidRPr="0050766D">
              <w:rPr>
                <w:rFonts w:cs="Tahoma"/>
                <w:color w:val="000000"/>
                <w:shd w:val="clear" w:color="auto" w:fill="FFFFFF"/>
              </w:rPr>
              <w:t>Internal repairs for timber frame structure</w:t>
            </w:r>
          </w:p>
        </w:tc>
        <w:tc>
          <w:tcPr>
            <w:tcW w:w="1437" w:type="dxa"/>
            <w:gridSpan w:val="2"/>
            <w:tcBorders>
              <w:top w:val="single" w:sz="4" w:space="0" w:color="auto"/>
              <w:left w:val="single" w:sz="4" w:space="0" w:color="auto"/>
              <w:bottom w:val="single" w:sz="4" w:space="0" w:color="auto"/>
              <w:right w:val="single" w:sz="4" w:space="0" w:color="auto"/>
            </w:tcBorders>
          </w:tcPr>
          <w:p w14:paraId="0189B3EC" w14:textId="37DE37FE" w:rsidR="00797F75" w:rsidRPr="005C3EE0" w:rsidRDefault="0089420E" w:rsidP="005C3EE0">
            <w:r>
              <w:t>Awaiting Decision</w:t>
            </w:r>
          </w:p>
        </w:tc>
      </w:tr>
      <w:tr w:rsidR="007A29B9" w:rsidRPr="005C3EE0" w14:paraId="69D0BF3A" w14:textId="77777777" w:rsidTr="007A6D7F">
        <w:tc>
          <w:tcPr>
            <w:tcW w:w="1306" w:type="dxa"/>
            <w:tcBorders>
              <w:top w:val="single" w:sz="4" w:space="0" w:color="auto"/>
              <w:left w:val="single" w:sz="4" w:space="0" w:color="auto"/>
              <w:bottom w:val="single" w:sz="4" w:space="0" w:color="auto"/>
              <w:right w:val="single" w:sz="4" w:space="0" w:color="auto"/>
            </w:tcBorders>
          </w:tcPr>
          <w:p w14:paraId="623C49BA" w14:textId="2EC8D8AB" w:rsidR="007A29B9" w:rsidRDefault="00737472" w:rsidP="005C3EE0">
            <w:pPr>
              <w:rPr>
                <w:rFonts w:cs="Tahoma"/>
                <w:color w:val="000000"/>
                <w:shd w:val="clear" w:color="auto" w:fill="FFFFFF"/>
              </w:rPr>
            </w:pPr>
            <w:r>
              <w:rPr>
                <w:rFonts w:cs="Tahoma"/>
                <w:color w:val="000000"/>
                <w:shd w:val="clear" w:color="auto" w:fill="FFFFFF"/>
              </w:rPr>
              <w:t>10</w:t>
            </w:r>
            <w:r w:rsidRPr="00737472">
              <w:rPr>
                <w:rFonts w:cs="Tahoma"/>
                <w:color w:val="000000"/>
                <w:shd w:val="clear" w:color="auto" w:fill="FFFFFF"/>
                <w:vertAlign w:val="superscript"/>
              </w:rPr>
              <w:t>th</w:t>
            </w:r>
            <w:r>
              <w:rPr>
                <w:rFonts w:cs="Tahoma"/>
                <w:color w:val="000000"/>
                <w:shd w:val="clear" w:color="auto" w:fill="FFFFFF"/>
              </w:rPr>
              <w:t xml:space="preserve"> April 2026</w:t>
            </w:r>
          </w:p>
        </w:tc>
        <w:tc>
          <w:tcPr>
            <w:tcW w:w="1825" w:type="dxa"/>
            <w:tcBorders>
              <w:top w:val="single" w:sz="4" w:space="0" w:color="auto"/>
              <w:left w:val="single" w:sz="4" w:space="0" w:color="auto"/>
              <w:bottom w:val="single" w:sz="4" w:space="0" w:color="auto"/>
              <w:right w:val="single" w:sz="4" w:space="0" w:color="auto"/>
            </w:tcBorders>
          </w:tcPr>
          <w:p w14:paraId="3DE54ED2" w14:textId="47977A55" w:rsidR="007A29B9" w:rsidRDefault="00A1321E" w:rsidP="005C3EE0">
            <w:pPr>
              <w:rPr>
                <w:rFonts w:cs="Tahoma"/>
                <w:color w:val="000000"/>
                <w:shd w:val="clear" w:color="auto" w:fill="FFFFFF"/>
              </w:rPr>
            </w:pPr>
            <w:r>
              <w:rPr>
                <w:rFonts w:cs="Tahoma"/>
                <w:color w:val="000000"/>
                <w:shd w:val="clear" w:color="auto" w:fill="FFFFFF"/>
              </w:rPr>
              <w:t>3/25/1756/FUL</w:t>
            </w:r>
          </w:p>
        </w:tc>
        <w:tc>
          <w:tcPr>
            <w:tcW w:w="1439" w:type="dxa"/>
            <w:tcBorders>
              <w:top w:val="single" w:sz="4" w:space="0" w:color="auto"/>
              <w:left w:val="single" w:sz="4" w:space="0" w:color="auto"/>
              <w:bottom w:val="single" w:sz="4" w:space="0" w:color="auto"/>
              <w:right w:val="single" w:sz="4" w:space="0" w:color="auto"/>
            </w:tcBorders>
          </w:tcPr>
          <w:p w14:paraId="210D977F" w14:textId="3119C74D" w:rsidR="007A29B9" w:rsidRDefault="001F0597" w:rsidP="005C3EE0">
            <w:pPr>
              <w:rPr>
                <w:rFonts w:cs="Tahoma"/>
                <w:color w:val="000000"/>
                <w:shd w:val="clear" w:color="auto" w:fill="FFFFFF"/>
              </w:rPr>
            </w:pPr>
            <w:r>
              <w:rPr>
                <w:rFonts w:cs="Tahoma"/>
                <w:color w:val="000000"/>
                <w:shd w:val="clear" w:color="auto" w:fill="FFFFFF"/>
              </w:rPr>
              <w:t>Land North of East End</w:t>
            </w:r>
          </w:p>
        </w:tc>
        <w:tc>
          <w:tcPr>
            <w:tcW w:w="3009" w:type="dxa"/>
            <w:gridSpan w:val="2"/>
            <w:tcBorders>
              <w:top w:val="single" w:sz="4" w:space="0" w:color="auto"/>
              <w:left w:val="single" w:sz="4" w:space="0" w:color="auto"/>
              <w:bottom w:val="single" w:sz="4" w:space="0" w:color="auto"/>
              <w:right w:val="single" w:sz="4" w:space="0" w:color="auto"/>
            </w:tcBorders>
          </w:tcPr>
          <w:p w14:paraId="74E630D4" w14:textId="77777777" w:rsidR="00A1321E" w:rsidRPr="00A1321E" w:rsidRDefault="00A1321E" w:rsidP="00A1321E">
            <w:pPr>
              <w:rPr>
                <w:rFonts w:cs="Tahoma"/>
                <w:color w:val="000000"/>
                <w:shd w:val="clear" w:color="auto" w:fill="FFFFFF"/>
              </w:rPr>
            </w:pPr>
            <w:r w:rsidRPr="00A1321E">
              <w:rPr>
                <w:rFonts w:cs="Tahoma"/>
                <w:color w:val="000000"/>
                <w:shd w:val="clear" w:color="auto" w:fill="FFFFFF"/>
              </w:rPr>
              <w:t>Erection of a five bedroomed self-build dwelling with garage, solar panels,</w:t>
            </w:r>
          </w:p>
          <w:p w14:paraId="3DEC227C" w14:textId="77777777" w:rsidR="00A1321E" w:rsidRPr="00A1321E" w:rsidRDefault="00A1321E" w:rsidP="00A1321E">
            <w:pPr>
              <w:rPr>
                <w:rFonts w:cs="Tahoma"/>
                <w:color w:val="000000"/>
                <w:shd w:val="clear" w:color="auto" w:fill="FFFFFF"/>
              </w:rPr>
            </w:pPr>
            <w:r w:rsidRPr="00A1321E">
              <w:rPr>
                <w:rFonts w:cs="Tahoma"/>
                <w:color w:val="000000"/>
                <w:shd w:val="clear" w:color="auto" w:fill="FFFFFF"/>
              </w:rPr>
              <w:lastRenderedPageBreak/>
              <w:t>refuse and cycle storage, air source heat pumps, creation of access, parking</w:t>
            </w:r>
          </w:p>
          <w:p w14:paraId="2179A85F" w14:textId="26F3D76D" w:rsidR="007A29B9" w:rsidRPr="0050766D" w:rsidRDefault="00A1321E" w:rsidP="00A1321E">
            <w:pPr>
              <w:rPr>
                <w:rFonts w:cs="Tahoma"/>
                <w:color w:val="000000"/>
                <w:shd w:val="clear" w:color="auto" w:fill="FFFFFF"/>
              </w:rPr>
            </w:pPr>
            <w:r w:rsidRPr="00A1321E">
              <w:rPr>
                <w:rFonts w:cs="Tahoma"/>
                <w:color w:val="000000"/>
                <w:shd w:val="clear" w:color="auto" w:fill="FFFFFF"/>
              </w:rPr>
              <w:t>and landscaping</w:t>
            </w:r>
          </w:p>
        </w:tc>
        <w:tc>
          <w:tcPr>
            <w:tcW w:w="1437" w:type="dxa"/>
            <w:gridSpan w:val="2"/>
            <w:tcBorders>
              <w:top w:val="single" w:sz="4" w:space="0" w:color="auto"/>
              <w:left w:val="single" w:sz="4" w:space="0" w:color="auto"/>
              <w:bottom w:val="single" w:sz="4" w:space="0" w:color="auto"/>
              <w:right w:val="single" w:sz="4" w:space="0" w:color="auto"/>
            </w:tcBorders>
          </w:tcPr>
          <w:p w14:paraId="533D180E" w14:textId="69F998F7" w:rsidR="007A29B9" w:rsidRDefault="00444FE4" w:rsidP="005C3EE0">
            <w:r>
              <w:lastRenderedPageBreak/>
              <w:t>Awaiting Decision</w:t>
            </w:r>
          </w:p>
        </w:tc>
      </w:tr>
      <w:tr w:rsidR="007F7AF8" w:rsidRPr="005C3EE0" w14:paraId="1BCEB5B9" w14:textId="77777777" w:rsidTr="007A6D7F">
        <w:tc>
          <w:tcPr>
            <w:tcW w:w="1306" w:type="dxa"/>
            <w:tcBorders>
              <w:top w:val="single" w:sz="4" w:space="0" w:color="auto"/>
              <w:left w:val="single" w:sz="4" w:space="0" w:color="auto"/>
              <w:bottom w:val="single" w:sz="4" w:space="0" w:color="auto"/>
              <w:right w:val="single" w:sz="4" w:space="0" w:color="auto"/>
            </w:tcBorders>
          </w:tcPr>
          <w:p w14:paraId="607E2E4F" w14:textId="4B752B6B" w:rsidR="007F7AF8" w:rsidRDefault="007F7AF8" w:rsidP="005C3EE0">
            <w:pPr>
              <w:rPr>
                <w:rFonts w:cs="Tahoma"/>
                <w:color w:val="000000"/>
                <w:shd w:val="clear" w:color="auto" w:fill="FFFFFF"/>
              </w:rPr>
            </w:pPr>
            <w:r>
              <w:rPr>
                <w:rFonts w:cs="Tahoma"/>
                <w:color w:val="000000"/>
                <w:shd w:val="clear" w:color="auto" w:fill="FFFFFF"/>
              </w:rPr>
              <w:t>29</w:t>
            </w:r>
            <w:r w:rsidRPr="007F7AF8">
              <w:rPr>
                <w:rFonts w:cs="Tahoma"/>
                <w:color w:val="000000"/>
                <w:shd w:val="clear" w:color="auto" w:fill="FFFFFF"/>
                <w:vertAlign w:val="superscript"/>
              </w:rPr>
              <w:t>th</w:t>
            </w:r>
            <w:r>
              <w:rPr>
                <w:rFonts w:cs="Tahoma"/>
                <w:color w:val="000000"/>
                <w:shd w:val="clear" w:color="auto" w:fill="FFFFFF"/>
              </w:rPr>
              <w:t xml:space="preserve"> April 2026</w:t>
            </w:r>
          </w:p>
        </w:tc>
        <w:tc>
          <w:tcPr>
            <w:tcW w:w="1825" w:type="dxa"/>
            <w:tcBorders>
              <w:top w:val="single" w:sz="4" w:space="0" w:color="auto"/>
              <w:left w:val="single" w:sz="4" w:space="0" w:color="auto"/>
              <w:bottom w:val="single" w:sz="4" w:space="0" w:color="auto"/>
              <w:right w:val="single" w:sz="4" w:space="0" w:color="auto"/>
            </w:tcBorders>
          </w:tcPr>
          <w:p w14:paraId="63C38781" w14:textId="69BEF406" w:rsidR="007F7AF8" w:rsidRDefault="00602930" w:rsidP="005C3EE0">
            <w:pPr>
              <w:rPr>
                <w:rFonts w:cs="Tahoma"/>
                <w:color w:val="000000"/>
                <w:shd w:val="clear" w:color="auto" w:fill="FFFFFF"/>
              </w:rPr>
            </w:pPr>
            <w:r>
              <w:rPr>
                <w:rFonts w:cs="Tahoma"/>
                <w:color w:val="000000"/>
                <w:shd w:val="clear" w:color="auto" w:fill="FFFFFF"/>
              </w:rPr>
              <w:t>3/26/0446/LBC</w:t>
            </w:r>
          </w:p>
        </w:tc>
        <w:tc>
          <w:tcPr>
            <w:tcW w:w="1439" w:type="dxa"/>
            <w:tcBorders>
              <w:top w:val="single" w:sz="4" w:space="0" w:color="auto"/>
              <w:left w:val="single" w:sz="4" w:space="0" w:color="auto"/>
              <w:bottom w:val="single" w:sz="4" w:space="0" w:color="auto"/>
              <w:right w:val="single" w:sz="4" w:space="0" w:color="auto"/>
            </w:tcBorders>
          </w:tcPr>
          <w:p w14:paraId="38380D95" w14:textId="77777777" w:rsidR="007F7AF8" w:rsidRDefault="00602930" w:rsidP="005C3EE0">
            <w:pPr>
              <w:rPr>
                <w:rFonts w:cs="Tahoma"/>
                <w:color w:val="000000"/>
                <w:shd w:val="clear" w:color="auto" w:fill="FFFFFF"/>
              </w:rPr>
            </w:pPr>
            <w:r>
              <w:rPr>
                <w:rFonts w:cs="Tahoma"/>
                <w:color w:val="000000"/>
                <w:shd w:val="clear" w:color="auto" w:fill="FFFFFF"/>
              </w:rPr>
              <w:t>Tinkers Hill Farm</w:t>
            </w:r>
          </w:p>
          <w:p w14:paraId="5F3254E6" w14:textId="5B19DFC5" w:rsidR="00602930" w:rsidRDefault="00602930" w:rsidP="005C3EE0">
            <w:pPr>
              <w:rPr>
                <w:rFonts w:cs="Tahoma"/>
                <w:color w:val="000000"/>
                <w:shd w:val="clear" w:color="auto" w:fill="FFFFFF"/>
              </w:rPr>
            </w:pPr>
            <w:r>
              <w:rPr>
                <w:rFonts w:cs="Tahoma"/>
                <w:color w:val="000000"/>
                <w:shd w:val="clear" w:color="auto" w:fill="FFFFFF"/>
              </w:rPr>
              <w:t>The Street</w:t>
            </w:r>
          </w:p>
        </w:tc>
        <w:tc>
          <w:tcPr>
            <w:tcW w:w="3009" w:type="dxa"/>
            <w:gridSpan w:val="2"/>
            <w:tcBorders>
              <w:top w:val="single" w:sz="4" w:space="0" w:color="auto"/>
              <w:left w:val="single" w:sz="4" w:space="0" w:color="auto"/>
              <w:bottom w:val="single" w:sz="4" w:space="0" w:color="auto"/>
              <w:right w:val="single" w:sz="4" w:space="0" w:color="auto"/>
            </w:tcBorders>
          </w:tcPr>
          <w:p w14:paraId="28EFF11E" w14:textId="5717107E" w:rsidR="007F7AF8" w:rsidRPr="00A1321E" w:rsidRDefault="00602930" w:rsidP="00A1321E">
            <w:pPr>
              <w:rPr>
                <w:rFonts w:cs="Tahoma"/>
                <w:color w:val="000000"/>
                <w:shd w:val="clear" w:color="auto" w:fill="FFFFFF"/>
              </w:rPr>
            </w:pPr>
            <w:r w:rsidRPr="00602930">
              <w:rPr>
                <w:rFonts w:cs="Tahoma"/>
                <w:color w:val="000000"/>
                <w:shd w:val="clear" w:color="auto" w:fill="FFFFFF"/>
              </w:rPr>
              <w:t>Replacement windows (regularisation)</w:t>
            </w:r>
          </w:p>
        </w:tc>
        <w:tc>
          <w:tcPr>
            <w:tcW w:w="1437" w:type="dxa"/>
            <w:gridSpan w:val="2"/>
            <w:tcBorders>
              <w:top w:val="single" w:sz="4" w:space="0" w:color="auto"/>
              <w:left w:val="single" w:sz="4" w:space="0" w:color="auto"/>
              <w:bottom w:val="single" w:sz="4" w:space="0" w:color="auto"/>
              <w:right w:val="single" w:sz="4" w:space="0" w:color="auto"/>
            </w:tcBorders>
          </w:tcPr>
          <w:p w14:paraId="1801E584" w14:textId="69C2D174" w:rsidR="007F7AF8" w:rsidRDefault="00444FE4" w:rsidP="005C3EE0">
            <w:r>
              <w:t>Awaiting Decision</w:t>
            </w:r>
          </w:p>
        </w:tc>
      </w:tr>
    </w:tbl>
    <w:p w14:paraId="415FD1AD" w14:textId="77777777" w:rsidR="005C3EE0" w:rsidRPr="005C3EE0" w:rsidRDefault="005C3EE0" w:rsidP="005C3EE0">
      <w:pPr>
        <w:spacing w:line="276" w:lineRule="auto"/>
      </w:pPr>
    </w:p>
    <w:p w14:paraId="63107FCB" w14:textId="77777777" w:rsidR="00DF178E" w:rsidRDefault="00DF178E"/>
    <w:sectPr w:rsidR="00DF178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16635" w14:textId="77777777" w:rsidR="00D10C21" w:rsidRDefault="00D10C21" w:rsidP="00BA065D">
      <w:pPr>
        <w:spacing w:after="0" w:line="240" w:lineRule="auto"/>
      </w:pPr>
      <w:r>
        <w:separator/>
      </w:r>
    </w:p>
  </w:endnote>
  <w:endnote w:type="continuationSeparator" w:id="0">
    <w:p w14:paraId="36B2B038" w14:textId="77777777" w:rsidR="00D10C21" w:rsidRDefault="00D10C21" w:rsidP="00BA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25EA" w14:textId="77777777" w:rsidR="00BA065D" w:rsidRDefault="00BA0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0F98" w14:textId="77777777" w:rsidR="00796781" w:rsidRDefault="00796781">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NUMPAGES  \* Arabic  \* MERGEFORMAT</w:instrText>
    </w:r>
    <w:r>
      <w:rPr>
        <w:color w:val="156082" w:themeColor="accent1"/>
      </w:rPr>
      <w:fldChar w:fldCharType="separate"/>
    </w:r>
    <w:r>
      <w:rPr>
        <w:color w:val="156082" w:themeColor="accent1"/>
      </w:rPr>
      <w:t>2</w:t>
    </w:r>
    <w:r>
      <w:rPr>
        <w:color w:val="156082" w:themeColor="accent1"/>
      </w:rPr>
      <w:fldChar w:fldCharType="end"/>
    </w:r>
  </w:p>
  <w:p w14:paraId="60EA869C" w14:textId="77777777" w:rsidR="00BA065D" w:rsidRDefault="00BA0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70D9" w14:textId="77777777" w:rsidR="00BA065D" w:rsidRDefault="00BA0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D72C" w14:textId="77777777" w:rsidR="00D10C21" w:rsidRDefault="00D10C21" w:rsidP="00BA065D">
      <w:pPr>
        <w:spacing w:after="0" w:line="240" w:lineRule="auto"/>
      </w:pPr>
      <w:r>
        <w:separator/>
      </w:r>
    </w:p>
  </w:footnote>
  <w:footnote w:type="continuationSeparator" w:id="0">
    <w:p w14:paraId="43F95E1A" w14:textId="77777777" w:rsidR="00D10C21" w:rsidRDefault="00D10C21" w:rsidP="00BA0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245E" w14:textId="77777777" w:rsidR="00BA065D" w:rsidRDefault="00BA0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BE14" w14:textId="77777777" w:rsidR="00BA065D" w:rsidRDefault="00BA0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5AEF" w14:textId="77777777" w:rsidR="00BA065D" w:rsidRDefault="00BA0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438"/>
    <w:multiLevelType w:val="hybridMultilevel"/>
    <w:tmpl w:val="5A8413B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F0243BB"/>
    <w:multiLevelType w:val="hybridMultilevel"/>
    <w:tmpl w:val="3D3A63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CD58AD"/>
    <w:multiLevelType w:val="hybridMultilevel"/>
    <w:tmpl w:val="363849FE"/>
    <w:lvl w:ilvl="0" w:tplc="08090001">
      <w:start w:val="1"/>
      <w:numFmt w:val="bullet"/>
      <w:lvlText w:val=""/>
      <w:lvlJc w:val="left"/>
      <w:pPr>
        <w:ind w:left="1530" w:hanging="360"/>
      </w:pPr>
      <w:rPr>
        <w:rFonts w:ascii="Symbol" w:hAnsi="Symbol" w:hint="default"/>
      </w:rPr>
    </w:lvl>
    <w:lvl w:ilvl="1" w:tplc="08090003">
      <w:start w:val="1"/>
      <w:numFmt w:val="bullet"/>
      <w:lvlText w:val="o"/>
      <w:lvlJc w:val="left"/>
      <w:pPr>
        <w:ind w:left="2250" w:hanging="360"/>
      </w:pPr>
      <w:rPr>
        <w:rFonts w:ascii="Courier New" w:hAnsi="Courier New" w:cs="Courier New" w:hint="default"/>
      </w:rPr>
    </w:lvl>
    <w:lvl w:ilvl="2" w:tplc="08090005">
      <w:start w:val="1"/>
      <w:numFmt w:val="bullet"/>
      <w:lvlText w:val=""/>
      <w:lvlJc w:val="left"/>
      <w:pPr>
        <w:ind w:left="2970" w:hanging="360"/>
      </w:pPr>
      <w:rPr>
        <w:rFonts w:ascii="Wingdings" w:hAnsi="Wingdings" w:hint="default"/>
      </w:rPr>
    </w:lvl>
    <w:lvl w:ilvl="3" w:tplc="08090001">
      <w:start w:val="1"/>
      <w:numFmt w:val="bullet"/>
      <w:lvlText w:val=""/>
      <w:lvlJc w:val="left"/>
      <w:pPr>
        <w:ind w:left="3690" w:hanging="360"/>
      </w:pPr>
      <w:rPr>
        <w:rFonts w:ascii="Symbol" w:hAnsi="Symbol" w:hint="default"/>
      </w:rPr>
    </w:lvl>
    <w:lvl w:ilvl="4" w:tplc="08090003">
      <w:start w:val="1"/>
      <w:numFmt w:val="bullet"/>
      <w:lvlText w:val="o"/>
      <w:lvlJc w:val="left"/>
      <w:pPr>
        <w:ind w:left="4410" w:hanging="360"/>
      </w:pPr>
      <w:rPr>
        <w:rFonts w:ascii="Courier New" w:hAnsi="Courier New" w:cs="Courier New" w:hint="default"/>
      </w:rPr>
    </w:lvl>
    <w:lvl w:ilvl="5" w:tplc="08090005">
      <w:start w:val="1"/>
      <w:numFmt w:val="bullet"/>
      <w:lvlText w:val=""/>
      <w:lvlJc w:val="left"/>
      <w:pPr>
        <w:ind w:left="5130" w:hanging="360"/>
      </w:pPr>
      <w:rPr>
        <w:rFonts w:ascii="Wingdings" w:hAnsi="Wingdings" w:hint="default"/>
      </w:rPr>
    </w:lvl>
    <w:lvl w:ilvl="6" w:tplc="08090001">
      <w:start w:val="1"/>
      <w:numFmt w:val="bullet"/>
      <w:lvlText w:val=""/>
      <w:lvlJc w:val="left"/>
      <w:pPr>
        <w:ind w:left="5850" w:hanging="360"/>
      </w:pPr>
      <w:rPr>
        <w:rFonts w:ascii="Symbol" w:hAnsi="Symbol" w:hint="default"/>
      </w:rPr>
    </w:lvl>
    <w:lvl w:ilvl="7" w:tplc="08090003">
      <w:start w:val="1"/>
      <w:numFmt w:val="bullet"/>
      <w:lvlText w:val="o"/>
      <w:lvlJc w:val="left"/>
      <w:pPr>
        <w:ind w:left="6570" w:hanging="360"/>
      </w:pPr>
      <w:rPr>
        <w:rFonts w:ascii="Courier New" w:hAnsi="Courier New" w:cs="Courier New" w:hint="default"/>
      </w:rPr>
    </w:lvl>
    <w:lvl w:ilvl="8" w:tplc="08090005">
      <w:start w:val="1"/>
      <w:numFmt w:val="bullet"/>
      <w:lvlText w:val=""/>
      <w:lvlJc w:val="left"/>
      <w:pPr>
        <w:ind w:left="7290" w:hanging="360"/>
      </w:pPr>
      <w:rPr>
        <w:rFonts w:ascii="Wingdings" w:hAnsi="Wingdings" w:hint="default"/>
      </w:rPr>
    </w:lvl>
  </w:abstractNum>
  <w:abstractNum w:abstractNumId="3" w15:restartNumberingAfterBreak="0">
    <w:nsid w:val="2EC16E6F"/>
    <w:multiLevelType w:val="hybridMultilevel"/>
    <w:tmpl w:val="7C4E33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3BED257A"/>
    <w:multiLevelType w:val="hybridMultilevel"/>
    <w:tmpl w:val="E864E77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520424A"/>
    <w:multiLevelType w:val="hybridMultilevel"/>
    <w:tmpl w:val="E9144C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500F7D"/>
    <w:multiLevelType w:val="hybridMultilevel"/>
    <w:tmpl w:val="D1F890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02879A6"/>
    <w:multiLevelType w:val="hybridMultilevel"/>
    <w:tmpl w:val="2D684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90F7F46"/>
    <w:multiLevelType w:val="hybridMultilevel"/>
    <w:tmpl w:val="D44ACB06"/>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9" w15:restartNumberingAfterBreak="0">
    <w:nsid w:val="794C30DB"/>
    <w:multiLevelType w:val="hybridMultilevel"/>
    <w:tmpl w:val="E864E7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310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077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4174301">
    <w:abstractNumId w:val="3"/>
  </w:num>
  <w:num w:numId="4" w16cid:durableId="894120189">
    <w:abstractNumId w:val="2"/>
  </w:num>
  <w:num w:numId="5" w16cid:durableId="2010600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7606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8944745">
    <w:abstractNumId w:val="0"/>
  </w:num>
  <w:num w:numId="8" w16cid:durableId="2050915141">
    <w:abstractNumId w:val="4"/>
  </w:num>
  <w:num w:numId="9" w16cid:durableId="830024773">
    <w:abstractNumId w:val="2"/>
  </w:num>
  <w:num w:numId="10" w16cid:durableId="1229422102">
    <w:abstractNumId w:val="7"/>
  </w:num>
  <w:num w:numId="11" w16cid:durableId="1467695609">
    <w:abstractNumId w:val="1"/>
  </w:num>
  <w:num w:numId="12" w16cid:durableId="570192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8E"/>
    <w:rsid w:val="00001810"/>
    <w:rsid w:val="0000425C"/>
    <w:rsid w:val="00011279"/>
    <w:rsid w:val="0003098D"/>
    <w:rsid w:val="000333D1"/>
    <w:rsid w:val="000341D5"/>
    <w:rsid w:val="00062A45"/>
    <w:rsid w:val="00066684"/>
    <w:rsid w:val="00097202"/>
    <w:rsid w:val="000A55B0"/>
    <w:rsid w:val="000A5C64"/>
    <w:rsid w:val="000D2C89"/>
    <w:rsid w:val="000F7EAD"/>
    <w:rsid w:val="00154FE3"/>
    <w:rsid w:val="00176EA0"/>
    <w:rsid w:val="00180074"/>
    <w:rsid w:val="001C3E1F"/>
    <w:rsid w:val="001C7AD2"/>
    <w:rsid w:val="001D09E5"/>
    <w:rsid w:val="001D342A"/>
    <w:rsid w:val="001D51C4"/>
    <w:rsid w:val="001F0597"/>
    <w:rsid w:val="00225B75"/>
    <w:rsid w:val="0023790E"/>
    <w:rsid w:val="002462DA"/>
    <w:rsid w:val="00254B7F"/>
    <w:rsid w:val="00257C75"/>
    <w:rsid w:val="002621FA"/>
    <w:rsid w:val="002926D4"/>
    <w:rsid w:val="002A30BC"/>
    <w:rsid w:val="002E2A63"/>
    <w:rsid w:val="002E3833"/>
    <w:rsid w:val="00301FD4"/>
    <w:rsid w:val="00303BFF"/>
    <w:rsid w:val="00326D12"/>
    <w:rsid w:val="00336634"/>
    <w:rsid w:val="0035186C"/>
    <w:rsid w:val="003569D0"/>
    <w:rsid w:val="00360B0C"/>
    <w:rsid w:val="00392C3D"/>
    <w:rsid w:val="003976F8"/>
    <w:rsid w:val="003B489A"/>
    <w:rsid w:val="003C78D2"/>
    <w:rsid w:val="003F3C95"/>
    <w:rsid w:val="004248F5"/>
    <w:rsid w:val="00432F62"/>
    <w:rsid w:val="00444FE4"/>
    <w:rsid w:val="004464F8"/>
    <w:rsid w:val="00484D5B"/>
    <w:rsid w:val="00486CC6"/>
    <w:rsid w:val="004C3A70"/>
    <w:rsid w:val="004D3EF6"/>
    <w:rsid w:val="004E2520"/>
    <w:rsid w:val="004E67A6"/>
    <w:rsid w:val="004E7399"/>
    <w:rsid w:val="00500EFF"/>
    <w:rsid w:val="0050766D"/>
    <w:rsid w:val="00517B67"/>
    <w:rsid w:val="00552FD4"/>
    <w:rsid w:val="0057124F"/>
    <w:rsid w:val="005927FC"/>
    <w:rsid w:val="005B3E46"/>
    <w:rsid w:val="005C3EE0"/>
    <w:rsid w:val="005C71A5"/>
    <w:rsid w:val="005D2142"/>
    <w:rsid w:val="005F4508"/>
    <w:rsid w:val="00602930"/>
    <w:rsid w:val="00602FE0"/>
    <w:rsid w:val="00660F93"/>
    <w:rsid w:val="006B11E9"/>
    <w:rsid w:val="006B15D9"/>
    <w:rsid w:val="007012D2"/>
    <w:rsid w:val="0070179E"/>
    <w:rsid w:val="00722D83"/>
    <w:rsid w:val="00733C51"/>
    <w:rsid w:val="00737472"/>
    <w:rsid w:val="007738E2"/>
    <w:rsid w:val="0077584E"/>
    <w:rsid w:val="00796781"/>
    <w:rsid w:val="00797F75"/>
    <w:rsid w:val="007A29B9"/>
    <w:rsid w:val="007A4B9C"/>
    <w:rsid w:val="007A608A"/>
    <w:rsid w:val="007B706A"/>
    <w:rsid w:val="007B79F3"/>
    <w:rsid w:val="007F422C"/>
    <w:rsid w:val="007F7AF8"/>
    <w:rsid w:val="0081673B"/>
    <w:rsid w:val="008733C2"/>
    <w:rsid w:val="00876011"/>
    <w:rsid w:val="0089420E"/>
    <w:rsid w:val="008A041D"/>
    <w:rsid w:val="008B2ADC"/>
    <w:rsid w:val="008C75DC"/>
    <w:rsid w:val="008E0D71"/>
    <w:rsid w:val="00901C58"/>
    <w:rsid w:val="0091446C"/>
    <w:rsid w:val="0092279B"/>
    <w:rsid w:val="00925F68"/>
    <w:rsid w:val="00936514"/>
    <w:rsid w:val="00936F28"/>
    <w:rsid w:val="009B27F0"/>
    <w:rsid w:val="009E44AE"/>
    <w:rsid w:val="00A1321E"/>
    <w:rsid w:val="00A13BEB"/>
    <w:rsid w:val="00A232E8"/>
    <w:rsid w:val="00A30B52"/>
    <w:rsid w:val="00A37CC3"/>
    <w:rsid w:val="00A80241"/>
    <w:rsid w:val="00AA648A"/>
    <w:rsid w:val="00AB21CD"/>
    <w:rsid w:val="00AC056F"/>
    <w:rsid w:val="00AD4428"/>
    <w:rsid w:val="00AD658F"/>
    <w:rsid w:val="00AF42D7"/>
    <w:rsid w:val="00B450E0"/>
    <w:rsid w:val="00B50D72"/>
    <w:rsid w:val="00B51177"/>
    <w:rsid w:val="00B6248E"/>
    <w:rsid w:val="00B93F26"/>
    <w:rsid w:val="00BA065D"/>
    <w:rsid w:val="00BB4FB7"/>
    <w:rsid w:val="00BC5337"/>
    <w:rsid w:val="00BE097B"/>
    <w:rsid w:val="00BE3ABA"/>
    <w:rsid w:val="00BE72CD"/>
    <w:rsid w:val="00C3573A"/>
    <w:rsid w:val="00C6285C"/>
    <w:rsid w:val="00C653B8"/>
    <w:rsid w:val="00C9617E"/>
    <w:rsid w:val="00CF3EF8"/>
    <w:rsid w:val="00D10C21"/>
    <w:rsid w:val="00D157D0"/>
    <w:rsid w:val="00D17209"/>
    <w:rsid w:val="00D347F1"/>
    <w:rsid w:val="00D47B3B"/>
    <w:rsid w:val="00DA19F4"/>
    <w:rsid w:val="00DA246D"/>
    <w:rsid w:val="00DD0B27"/>
    <w:rsid w:val="00DF178E"/>
    <w:rsid w:val="00DF361D"/>
    <w:rsid w:val="00E128FF"/>
    <w:rsid w:val="00E525AC"/>
    <w:rsid w:val="00F016E0"/>
    <w:rsid w:val="00F07F1B"/>
    <w:rsid w:val="00F14BB3"/>
    <w:rsid w:val="00F36FD0"/>
    <w:rsid w:val="00F40657"/>
    <w:rsid w:val="00F47861"/>
    <w:rsid w:val="00F50CC4"/>
    <w:rsid w:val="00F71FCB"/>
    <w:rsid w:val="00F96284"/>
    <w:rsid w:val="00FC1966"/>
    <w:rsid w:val="00FF3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A75D"/>
  <w15:chartTrackingRefBased/>
  <w15:docId w15:val="{B561847F-F189-44CE-B188-B3BAA755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78E"/>
    <w:rPr>
      <w:rFonts w:eastAsiaTheme="majorEastAsia" w:cstheme="majorBidi"/>
      <w:color w:val="272727" w:themeColor="text1" w:themeTint="D8"/>
    </w:rPr>
  </w:style>
  <w:style w:type="paragraph" w:styleId="Title">
    <w:name w:val="Title"/>
    <w:basedOn w:val="Normal"/>
    <w:next w:val="Normal"/>
    <w:link w:val="TitleChar"/>
    <w:uiPriority w:val="10"/>
    <w:qFormat/>
    <w:rsid w:val="00DF1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78E"/>
    <w:pPr>
      <w:spacing w:before="160"/>
      <w:jc w:val="center"/>
    </w:pPr>
    <w:rPr>
      <w:i/>
      <w:iCs/>
      <w:color w:val="404040" w:themeColor="text1" w:themeTint="BF"/>
    </w:rPr>
  </w:style>
  <w:style w:type="character" w:customStyle="1" w:styleId="QuoteChar">
    <w:name w:val="Quote Char"/>
    <w:basedOn w:val="DefaultParagraphFont"/>
    <w:link w:val="Quote"/>
    <w:uiPriority w:val="29"/>
    <w:rsid w:val="00DF178E"/>
    <w:rPr>
      <w:i/>
      <w:iCs/>
      <w:color w:val="404040" w:themeColor="text1" w:themeTint="BF"/>
    </w:rPr>
  </w:style>
  <w:style w:type="paragraph" w:styleId="ListParagraph">
    <w:name w:val="List Paragraph"/>
    <w:basedOn w:val="Normal"/>
    <w:uiPriority w:val="34"/>
    <w:qFormat/>
    <w:rsid w:val="00DF178E"/>
    <w:pPr>
      <w:ind w:left="720"/>
      <w:contextualSpacing/>
    </w:pPr>
  </w:style>
  <w:style w:type="character" w:styleId="IntenseEmphasis">
    <w:name w:val="Intense Emphasis"/>
    <w:basedOn w:val="DefaultParagraphFont"/>
    <w:uiPriority w:val="21"/>
    <w:qFormat/>
    <w:rsid w:val="00DF178E"/>
    <w:rPr>
      <w:i/>
      <w:iCs/>
      <w:color w:val="0F4761" w:themeColor="accent1" w:themeShade="BF"/>
    </w:rPr>
  </w:style>
  <w:style w:type="paragraph" w:styleId="IntenseQuote">
    <w:name w:val="Intense Quote"/>
    <w:basedOn w:val="Normal"/>
    <w:next w:val="Normal"/>
    <w:link w:val="IntenseQuoteChar"/>
    <w:uiPriority w:val="30"/>
    <w:qFormat/>
    <w:rsid w:val="00DF1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78E"/>
    <w:rPr>
      <w:i/>
      <w:iCs/>
      <w:color w:val="0F4761" w:themeColor="accent1" w:themeShade="BF"/>
    </w:rPr>
  </w:style>
  <w:style w:type="character" w:styleId="IntenseReference">
    <w:name w:val="Intense Reference"/>
    <w:basedOn w:val="DefaultParagraphFont"/>
    <w:uiPriority w:val="32"/>
    <w:qFormat/>
    <w:rsid w:val="00DF178E"/>
    <w:rPr>
      <w:b/>
      <w:bCs/>
      <w:smallCaps/>
      <w:color w:val="0F4761" w:themeColor="accent1" w:themeShade="BF"/>
      <w:spacing w:val="5"/>
    </w:rPr>
  </w:style>
  <w:style w:type="table" w:styleId="TableGrid">
    <w:name w:val="Table Grid"/>
    <w:basedOn w:val="TableNormal"/>
    <w:uiPriority w:val="39"/>
    <w:rsid w:val="00DF178E"/>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DF178E"/>
    <w:pPr>
      <w:spacing w:after="0" w:line="240" w:lineRule="auto"/>
    </w:pPr>
    <w:rPr>
      <w:rFonts w:ascii="Aptos" w:eastAsia="Aptos" w:hAnsi="Aptos" w:cs="Times New Roman"/>
      <w:sz w:val="22"/>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DF17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AA648A"/>
    <w:pPr>
      <w:spacing w:after="0" w:line="240" w:lineRule="auto"/>
    </w:pPr>
  </w:style>
  <w:style w:type="paragraph" w:styleId="Header">
    <w:name w:val="header"/>
    <w:basedOn w:val="Normal"/>
    <w:link w:val="HeaderChar"/>
    <w:uiPriority w:val="99"/>
    <w:unhideWhenUsed/>
    <w:rsid w:val="00BA0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65D"/>
  </w:style>
  <w:style w:type="paragraph" w:styleId="Footer">
    <w:name w:val="footer"/>
    <w:basedOn w:val="Normal"/>
    <w:link w:val="FooterChar"/>
    <w:uiPriority w:val="99"/>
    <w:unhideWhenUsed/>
    <w:rsid w:val="00BA0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79205">
      <w:bodyDiv w:val="1"/>
      <w:marLeft w:val="0"/>
      <w:marRight w:val="0"/>
      <w:marTop w:val="0"/>
      <w:marBottom w:val="0"/>
      <w:divBdr>
        <w:top w:val="none" w:sz="0" w:space="0" w:color="auto"/>
        <w:left w:val="none" w:sz="0" w:space="0" w:color="auto"/>
        <w:bottom w:val="none" w:sz="0" w:space="0" w:color="auto"/>
        <w:right w:val="none" w:sz="0" w:space="0" w:color="auto"/>
      </w:divBdr>
    </w:div>
    <w:div w:id="862012198">
      <w:bodyDiv w:val="1"/>
      <w:marLeft w:val="0"/>
      <w:marRight w:val="0"/>
      <w:marTop w:val="0"/>
      <w:marBottom w:val="0"/>
      <w:divBdr>
        <w:top w:val="none" w:sz="0" w:space="0" w:color="auto"/>
        <w:left w:val="none" w:sz="0" w:space="0" w:color="auto"/>
        <w:bottom w:val="none" w:sz="0" w:space="0" w:color="auto"/>
        <w:right w:val="none" w:sz="0" w:space="0" w:color="auto"/>
      </w:divBdr>
    </w:div>
    <w:div w:id="906918739">
      <w:bodyDiv w:val="1"/>
      <w:marLeft w:val="0"/>
      <w:marRight w:val="0"/>
      <w:marTop w:val="0"/>
      <w:marBottom w:val="0"/>
      <w:divBdr>
        <w:top w:val="none" w:sz="0" w:space="0" w:color="auto"/>
        <w:left w:val="none" w:sz="0" w:space="0" w:color="auto"/>
        <w:bottom w:val="none" w:sz="0" w:space="0" w:color="auto"/>
        <w:right w:val="none" w:sz="0" w:space="0" w:color="auto"/>
      </w:divBdr>
      <w:divsChild>
        <w:div w:id="1077898379">
          <w:marLeft w:val="0"/>
          <w:marRight w:val="0"/>
          <w:marTop w:val="0"/>
          <w:marBottom w:val="0"/>
          <w:divBdr>
            <w:top w:val="none" w:sz="0" w:space="0" w:color="auto"/>
            <w:left w:val="none" w:sz="0" w:space="0" w:color="auto"/>
            <w:bottom w:val="none" w:sz="0" w:space="0" w:color="auto"/>
            <w:right w:val="none" w:sz="0" w:space="0" w:color="auto"/>
          </w:divBdr>
        </w:div>
        <w:div w:id="1225751887">
          <w:marLeft w:val="0"/>
          <w:marRight w:val="0"/>
          <w:marTop w:val="0"/>
          <w:marBottom w:val="0"/>
          <w:divBdr>
            <w:top w:val="none" w:sz="0" w:space="0" w:color="auto"/>
            <w:left w:val="none" w:sz="0" w:space="0" w:color="auto"/>
            <w:bottom w:val="none" w:sz="0" w:space="0" w:color="auto"/>
            <w:right w:val="none" w:sz="0" w:space="0" w:color="auto"/>
          </w:divBdr>
        </w:div>
        <w:div w:id="208714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neuxpelham-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8726</TotalTime>
  <Pages>6</Pages>
  <Words>1234</Words>
  <Characters>7014</Characters>
  <Application>Microsoft Office Word</Application>
  <DocSecurity>0</DocSecurity>
  <Lines>438</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76</cp:revision>
  <cp:lastPrinted>2026-05-19T15:18:00Z</cp:lastPrinted>
  <dcterms:created xsi:type="dcterms:W3CDTF">2026-04-01T10:09:00Z</dcterms:created>
  <dcterms:modified xsi:type="dcterms:W3CDTF">2026-05-19T15:39:00Z</dcterms:modified>
</cp:coreProperties>
</file>